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r w:rsidRPr="00A63CE5">
              <w:rPr>
                <w:b/>
                <w:sz w:val="36"/>
                <w:szCs w:val="36"/>
              </w:rPr>
              <w:t xml:space="preserve">PH 201 Homework Assignment Chapter on </w:t>
            </w:r>
          </w:p>
          <w:p w:rsidR="00A63CE5" w:rsidRPr="00A63CE5" w:rsidRDefault="00604524" w:rsidP="00604524">
            <w:pPr>
              <w:jc w:val="center"/>
              <w:rPr>
                <w:b/>
                <w:sz w:val="36"/>
                <w:szCs w:val="36"/>
              </w:rPr>
            </w:pPr>
            <w:r>
              <w:rPr>
                <w:b/>
                <w:sz w:val="36"/>
                <w:szCs w:val="36"/>
              </w:rPr>
              <w:t>F</w:t>
            </w:r>
            <w:r w:rsidR="00820980">
              <w:rPr>
                <w:b/>
                <w:sz w:val="36"/>
                <w:szCs w:val="36"/>
              </w:rPr>
              <w:t>luid</w:t>
            </w:r>
            <w:r>
              <w:rPr>
                <w:b/>
                <w:sz w:val="36"/>
                <w:szCs w:val="36"/>
              </w:rPr>
              <w:t xml:space="preserve">s </w:t>
            </w:r>
            <w:r w:rsidR="00A63CE5" w:rsidRPr="00A63CE5">
              <w:rPr>
                <w:b/>
                <w:sz w:val="36"/>
                <w:szCs w:val="36"/>
              </w:rPr>
              <w:t xml:space="preserve">– </w:t>
            </w:r>
            <w:r w:rsidR="00820980">
              <w:rPr>
                <w:b/>
                <w:sz w:val="36"/>
                <w:szCs w:val="36"/>
              </w:rPr>
              <w:t>32</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335DEC" w:rsidRDefault="00416185" w:rsidP="00335DEC">
            <w:pPr>
              <w:widowControl w:val="0"/>
              <w:autoSpaceDE w:val="0"/>
              <w:autoSpaceDN w:val="0"/>
              <w:adjustRightInd w:val="0"/>
              <w:textAlignment w:val="center"/>
              <w:rPr>
                <w:rFonts w:eastAsia="Calibri" w:cstheme="minorHAnsi"/>
                <w:szCs w:val="18"/>
              </w:rPr>
            </w:pPr>
            <w:r w:rsidRPr="00DC23FB">
              <w:rPr>
                <w:b/>
                <w:bCs/>
              </w:rPr>
              <w:t>1.</w:t>
            </w:r>
            <w:r>
              <w:rPr>
                <w:b/>
                <w:bCs/>
              </w:rPr>
              <w:t xml:space="preserve"> </w:t>
            </w:r>
            <w:r w:rsidR="00335DEC" w:rsidRPr="00BB5DBC">
              <w:rPr>
                <w:rFonts w:eastAsia="Calibri" w:cstheme="minorHAnsi"/>
                <w:szCs w:val="18"/>
              </w:rPr>
              <w:t xml:space="preserve">One of the concrete pillars that support a house is 2.2 m tall and has a radius of 0.50 m. The density of concrete is about 2.2 </w:t>
            </w:r>
            <w:r w:rsidR="00335DEC">
              <w:rPr>
                <w:rFonts w:eastAsia="Calibri" w:cstheme="minorHAnsi"/>
                <w:szCs w:val="18"/>
              </w:rPr>
              <w:t>x</w:t>
            </w:r>
            <w:r w:rsidR="00335DEC" w:rsidRPr="00BB5DBC">
              <w:rPr>
                <w:rFonts w:eastAsia="Calibri" w:cstheme="minorHAnsi"/>
                <w:szCs w:val="18"/>
              </w:rPr>
              <w:t xml:space="preserve"> 10</w:t>
            </w:r>
            <w:r w:rsidR="00335DEC" w:rsidRPr="00BB5DBC">
              <w:rPr>
                <w:rFonts w:eastAsia="Calibri" w:cstheme="minorHAnsi"/>
                <w:szCs w:val="18"/>
                <w:vertAlign w:val="superscript"/>
              </w:rPr>
              <w:t>3</w:t>
            </w:r>
            <w:r w:rsidR="00335DEC" w:rsidRPr="00BB5DBC">
              <w:rPr>
                <w:rFonts w:eastAsia="Calibri" w:cstheme="minorHAnsi"/>
                <w:szCs w:val="18"/>
              </w:rPr>
              <w:t xml:space="preserve"> kg/m</w:t>
            </w:r>
            <w:r w:rsidR="00335DEC" w:rsidRPr="00BB5DBC">
              <w:rPr>
                <w:rFonts w:eastAsia="Calibri" w:cstheme="minorHAnsi"/>
                <w:szCs w:val="18"/>
                <w:vertAlign w:val="superscript"/>
              </w:rPr>
              <w:t>3</w:t>
            </w:r>
            <w:r w:rsidR="00335DEC" w:rsidRPr="00BB5DBC">
              <w:rPr>
                <w:rFonts w:eastAsia="Calibri" w:cstheme="minorHAnsi"/>
                <w:szCs w:val="18"/>
              </w:rPr>
              <w:t xml:space="preserve">. Find the weight of this pillar in pounds </w:t>
            </w:r>
          </w:p>
          <w:p w:rsidR="00A63CE5" w:rsidRPr="00A63CE5" w:rsidRDefault="00335DEC" w:rsidP="00335DEC">
            <w:r w:rsidRPr="00BB5DBC">
              <w:rPr>
                <w:rFonts w:eastAsia="Calibri" w:cstheme="minorHAnsi"/>
                <w:szCs w:val="18"/>
              </w:rPr>
              <w:t xml:space="preserve">(1 N </w:t>
            </w:r>
            <w:r>
              <w:rPr>
                <w:rFonts w:eastAsia="Calibri" w:cstheme="minorHAnsi"/>
                <w:szCs w:val="18"/>
              </w:rPr>
              <w:t>=</w:t>
            </w:r>
            <w:r w:rsidRPr="00BB5DBC">
              <w:rPr>
                <w:rFonts w:eastAsia="Calibri" w:cstheme="minorHAnsi"/>
                <w:szCs w:val="18"/>
              </w:rPr>
              <w:t xml:space="preserve"> 0.2248 </w:t>
            </w:r>
            <w:proofErr w:type="spellStart"/>
            <w:r w:rsidRPr="00BB5DBC">
              <w:rPr>
                <w:rFonts w:eastAsia="Calibri" w:cstheme="minorHAnsi"/>
                <w:szCs w:val="18"/>
              </w:rPr>
              <w:t>lb</w:t>
            </w:r>
            <w:proofErr w:type="spellEnd"/>
            <w:r w:rsidRPr="00BB5DBC">
              <w:rPr>
                <w:rFonts w:eastAsia="Calibri" w:cstheme="minorHAnsi"/>
                <w:szCs w:val="18"/>
              </w:rPr>
              <w:t>).</w:t>
            </w:r>
          </w:p>
        </w:tc>
      </w:tr>
      <w:tr w:rsidR="00A63CE5" w:rsidTr="00D52630">
        <w:trPr>
          <w:jc w:val="center"/>
        </w:trPr>
        <w:tc>
          <w:tcPr>
            <w:tcW w:w="9350" w:type="dxa"/>
          </w:tcPr>
          <w:p w:rsidR="00A63CE5" w:rsidRDefault="00103118"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4F53BF" w:rsidRPr="00CC5B9F">
              <w:rPr>
                <w:rFonts w:eastAsia="Calibri" w:cstheme="minorHAnsi"/>
                <w:szCs w:val="18"/>
              </w:rPr>
              <w:t xml:space="preserve">Accomplished silver workers in India can pound silver into incredibly thin sheets, as thin as 3.00 </w:t>
            </w:r>
            <w:r w:rsidR="004F53BF">
              <w:rPr>
                <w:rFonts w:eastAsia="Calibri" w:cstheme="minorHAnsi"/>
                <w:szCs w:val="18"/>
              </w:rPr>
              <w:t>x</w:t>
            </w:r>
            <w:r w:rsidR="004F53BF" w:rsidRPr="00CC5B9F">
              <w:rPr>
                <w:rFonts w:eastAsia="Calibri" w:cstheme="minorHAnsi"/>
                <w:szCs w:val="18"/>
              </w:rPr>
              <w:t xml:space="preserve"> 10</w:t>
            </w:r>
            <w:r w:rsidR="004F53BF">
              <w:rPr>
                <w:rFonts w:eastAsia="Calibri" w:cstheme="minorHAnsi"/>
                <w:szCs w:val="18"/>
                <w:vertAlign w:val="superscript"/>
              </w:rPr>
              <w:t>-</w:t>
            </w:r>
            <w:r w:rsidR="004F53BF" w:rsidRPr="00CC5B9F">
              <w:rPr>
                <w:rFonts w:eastAsia="Calibri" w:cstheme="minorHAnsi"/>
                <w:szCs w:val="18"/>
                <w:vertAlign w:val="superscript"/>
              </w:rPr>
              <w:t>7</w:t>
            </w:r>
            <w:r w:rsidR="004F53BF" w:rsidRPr="00CC5B9F">
              <w:rPr>
                <w:rFonts w:eastAsia="Calibri" w:cstheme="minorHAnsi"/>
                <w:szCs w:val="18"/>
              </w:rPr>
              <w:t xml:space="preserve"> m (about one-hundredth of the thickness of this sheet of paper). Find the area of such a sheet that can be formed from 1.00 kg of silver.</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103118"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707C72" w:rsidRPr="00757913">
              <w:rPr>
                <w:rFonts w:eastAsia="Calibri" w:cstheme="minorHAnsi"/>
                <w:szCs w:val="18"/>
              </w:rPr>
              <w:t xml:space="preserve">Neutron stars consist only of neutrons and have unbelievably high densities. A typical mass and radius for a neutron star might be 2.7 </w:t>
            </w:r>
            <w:r w:rsidR="00707C72">
              <w:rPr>
                <w:rFonts w:eastAsia="Calibri" w:cstheme="minorHAnsi"/>
                <w:szCs w:val="18"/>
              </w:rPr>
              <w:t>x</w:t>
            </w:r>
            <w:r w:rsidR="00707C72" w:rsidRPr="00757913">
              <w:rPr>
                <w:rFonts w:eastAsia="Calibri" w:cstheme="minorHAnsi"/>
                <w:szCs w:val="18"/>
              </w:rPr>
              <w:t xml:space="preserve"> 10</w:t>
            </w:r>
            <w:r w:rsidR="00707C72" w:rsidRPr="00757913">
              <w:rPr>
                <w:rFonts w:eastAsia="Calibri" w:cstheme="minorHAnsi"/>
                <w:szCs w:val="18"/>
                <w:vertAlign w:val="superscript"/>
              </w:rPr>
              <w:t>28</w:t>
            </w:r>
            <w:r w:rsidR="00707C72" w:rsidRPr="00757913">
              <w:rPr>
                <w:rFonts w:eastAsia="Calibri" w:cstheme="minorHAnsi"/>
                <w:szCs w:val="18"/>
              </w:rPr>
              <w:t xml:space="preserve"> kg and 1.2 </w:t>
            </w:r>
            <w:r w:rsidR="00707C72">
              <w:rPr>
                <w:rFonts w:eastAsia="Calibri" w:cstheme="minorHAnsi"/>
                <w:szCs w:val="18"/>
              </w:rPr>
              <w:t>x</w:t>
            </w:r>
            <w:r w:rsidR="00707C72" w:rsidRPr="00757913">
              <w:rPr>
                <w:rFonts w:eastAsia="Calibri" w:cstheme="minorHAnsi"/>
                <w:szCs w:val="18"/>
              </w:rPr>
              <w:t xml:space="preserve"> 10</w:t>
            </w:r>
            <w:r w:rsidR="00707C72" w:rsidRPr="00757913">
              <w:rPr>
                <w:rFonts w:eastAsia="Calibri" w:cstheme="minorHAnsi"/>
                <w:szCs w:val="18"/>
                <w:vertAlign w:val="superscript"/>
              </w:rPr>
              <w:t xml:space="preserve">3 </w:t>
            </w:r>
            <w:r w:rsidR="00707C72" w:rsidRPr="00757913">
              <w:rPr>
                <w:rFonts w:eastAsia="Calibri" w:cstheme="minorHAnsi"/>
                <w:szCs w:val="18"/>
              </w:rPr>
              <w:t xml:space="preserve">m. </w:t>
            </w:r>
            <w:r w:rsidR="00707C72" w:rsidRPr="00757913">
              <w:rPr>
                <w:rFonts w:eastAsia="Calibri" w:cstheme="minorHAnsi"/>
                <w:b/>
                <w:bCs/>
                <w:szCs w:val="18"/>
              </w:rPr>
              <w:t>(a)</w:t>
            </w:r>
            <w:r w:rsidR="00707C72" w:rsidRPr="00757913">
              <w:rPr>
                <w:rFonts w:eastAsia="Calibri" w:cstheme="minorHAnsi"/>
                <w:szCs w:val="18"/>
              </w:rPr>
              <w:t xml:space="preserve"> Find the density of such a star. </w:t>
            </w:r>
            <w:r w:rsidR="00707C72" w:rsidRPr="00757913">
              <w:rPr>
                <w:rFonts w:eastAsia="Calibri" w:cstheme="minorHAnsi"/>
                <w:b/>
                <w:bCs/>
                <w:szCs w:val="18"/>
              </w:rPr>
              <w:t>(b)</w:t>
            </w:r>
            <w:r w:rsidR="00707C72" w:rsidRPr="00757913">
              <w:rPr>
                <w:rFonts w:eastAsia="Calibri" w:cstheme="minorHAnsi"/>
                <w:szCs w:val="18"/>
              </w:rPr>
              <w:t xml:space="preserve"> If a dime (</w:t>
            </w:r>
            <w:r w:rsidR="00707C72" w:rsidRPr="00757913">
              <w:rPr>
                <w:rFonts w:eastAsia="Calibri" w:cstheme="minorHAnsi"/>
                <w:i/>
                <w:iCs/>
                <w:szCs w:val="18"/>
              </w:rPr>
              <w:t>V</w:t>
            </w:r>
            <w:r w:rsidR="00707C72" w:rsidRPr="00757913">
              <w:rPr>
                <w:rFonts w:eastAsia="Calibri" w:cstheme="minorHAnsi"/>
                <w:szCs w:val="18"/>
              </w:rPr>
              <w:t xml:space="preserve"> </w:t>
            </w:r>
            <w:r w:rsidR="00707C72">
              <w:rPr>
                <w:rFonts w:eastAsia="Calibri" w:cstheme="minorHAnsi"/>
                <w:szCs w:val="18"/>
              </w:rPr>
              <w:t>=</w:t>
            </w:r>
            <w:r w:rsidR="00707C72" w:rsidRPr="00757913">
              <w:rPr>
                <w:rFonts w:eastAsia="Calibri" w:cstheme="minorHAnsi"/>
                <w:szCs w:val="18"/>
              </w:rPr>
              <w:t xml:space="preserve"> 2.0 </w:t>
            </w:r>
            <w:r w:rsidR="00707C72">
              <w:rPr>
                <w:rFonts w:eastAsia="Calibri" w:cstheme="minorHAnsi"/>
                <w:szCs w:val="18"/>
              </w:rPr>
              <w:t>x</w:t>
            </w:r>
            <w:r w:rsidR="00707C72" w:rsidRPr="00757913">
              <w:rPr>
                <w:rFonts w:eastAsia="Calibri" w:cstheme="minorHAnsi"/>
                <w:szCs w:val="18"/>
              </w:rPr>
              <w:t xml:space="preserve"> 10</w:t>
            </w:r>
            <w:r w:rsidR="00707C72">
              <w:rPr>
                <w:rFonts w:eastAsia="Calibri" w:cstheme="minorHAnsi"/>
                <w:szCs w:val="18"/>
                <w:vertAlign w:val="superscript"/>
              </w:rPr>
              <w:t>-</w:t>
            </w:r>
            <w:r w:rsidR="00707C72" w:rsidRPr="00757913">
              <w:rPr>
                <w:rFonts w:eastAsia="Calibri" w:cstheme="minorHAnsi"/>
                <w:szCs w:val="18"/>
                <w:vertAlign w:val="superscript"/>
              </w:rPr>
              <w:t>7</w:t>
            </w:r>
            <w:r w:rsidR="00707C72" w:rsidRPr="00757913">
              <w:rPr>
                <w:rFonts w:eastAsia="Calibri" w:cstheme="minorHAnsi"/>
                <w:szCs w:val="18"/>
              </w:rPr>
              <w:t xml:space="preserve"> m</w:t>
            </w:r>
            <w:r w:rsidR="00707C72" w:rsidRPr="00757913">
              <w:rPr>
                <w:rFonts w:eastAsia="Calibri" w:cstheme="minorHAnsi"/>
                <w:szCs w:val="18"/>
                <w:vertAlign w:val="superscript"/>
              </w:rPr>
              <w:t>3</w:t>
            </w:r>
            <w:r w:rsidR="00707C72" w:rsidRPr="00757913">
              <w:rPr>
                <w:rFonts w:eastAsia="Calibri" w:cstheme="minorHAnsi"/>
                <w:szCs w:val="18"/>
              </w:rPr>
              <w:t>) were made from this material, how much would it weigh (in pounds)?</w:t>
            </w:r>
          </w:p>
        </w:tc>
      </w:tr>
      <w:tr w:rsidR="00A63CE5" w:rsidTr="00D52630">
        <w:trPr>
          <w:jc w:val="center"/>
        </w:trPr>
        <w:tc>
          <w:tcPr>
            <w:tcW w:w="9350" w:type="dxa"/>
          </w:tcPr>
          <w:p w:rsidR="00A63CE5" w:rsidRDefault="00103118"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B24DE2" w:rsidRPr="00095995">
              <w:rPr>
                <w:rFonts w:eastAsia="Calibri" w:cstheme="minorHAnsi"/>
                <w:szCs w:val="18"/>
              </w:rPr>
              <w:t xml:space="preserve">A full can of black cherry soda has a mass of 0.416 kg. It contains 3.54 </w:t>
            </w:r>
            <w:r w:rsidR="00B24DE2">
              <w:rPr>
                <w:rFonts w:eastAsia="Calibri" w:cstheme="minorHAnsi"/>
                <w:szCs w:val="18"/>
              </w:rPr>
              <w:t>x</w:t>
            </w:r>
            <w:r w:rsidR="00B24DE2" w:rsidRPr="00095995">
              <w:rPr>
                <w:rFonts w:eastAsia="Calibri" w:cstheme="minorHAnsi"/>
                <w:szCs w:val="18"/>
              </w:rPr>
              <w:t xml:space="preserve"> 10</w:t>
            </w:r>
            <w:r w:rsidR="00B24DE2">
              <w:rPr>
                <w:rFonts w:eastAsia="Calibri" w:cstheme="minorHAnsi"/>
                <w:szCs w:val="18"/>
                <w:vertAlign w:val="superscript"/>
              </w:rPr>
              <w:t>-</w:t>
            </w:r>
            <w:r w:rsidR="00B24DE2" w:rsidRPr="00095995">
              <w:rPr>
                <w:rFonts w:eastAsia="Calibri" w:cstheme="minorHAnsi"/>
                <w:szCs w:val="18"/>
                <w:vertAlign w:val="superscript"/>
              </w:rPr>
              <w:t>4</w:t>
            </w:r>
            <w:r w:rsidR="00B24DE2" w:rsidRPr="00095995">
              <w:rPr>
                <w:rFonts w:eastAsia="Calibri" w:cstheme="minorHAnsi"/>
                <w:szCs w:val="18"/>
              </w:rPr>
              <w:t xml:space="preserve"> m</w:t>
            </w:r>
            <w:r w:rsidR="00B24DE2" w:rsidRPr="00095995">
              <w:rPr>
                <w:rFonts w:eastAsia="Calibri" w:cstheme="minorHAnsi"/>
                <w:szCs w:val="18"/>
                <w:vertAlign w:val="superscript"/>
              </w:rPr>
              <w:t>3</w:t>
            </w:r>
            <w:r w:rsidR="00B24DE2" w:rsidRPr="00095995">
              <w:rPr>
                <w:rFonts w:eastAsia="Calibri" w:cstheme="minorHAnsi"/>
                <w:szCs w:val="18"/>
              </w:rPr>
              <w:t xml:space="preserve"> of liquid. Assuming that the soda has the same density as water, find the volume of aluminum used to make the can.</w:t>
            </w:r>
          </w:p>
        </w:tc>
      </w:tr>
      <w:tr w:rsidR="00A63CE5" w:rsidTr="00D52630">
        <w:trPr>
          <w:jc w:val="center"/>
        </w:trPr>
        <w:tc>
          <w:tcPr>
            <w:tcW w:w="9350" w:type="dxa"/>
          </w:tcPr>
          <w:p w:rsidR="00A63CE5" w:rsidRDefault="00103118" w:rsidP="002C4003">
            <w:pPr>
              <w:jc w:val="center"/>
            </w:pPr>
            <w:hyperlink r:id="rId7"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B24DE2" w:rsidRPr="00AA029B">
              <w:rPr>
                <w:rFonts w:eastAsia="Calibri" w:cstheme="minorHAnsi"/>
                <w:szCs w:val="18"/>
              </w:rPr>
              <w:t xml:space="preserve">An airtight box has a removable lid of area 1.3 </w:t>
            </w:r>
            <w:r w:rsidR="00B24DE2">
              <w:rPr>
                <w:rFonts w:eastAsia="Calibri" w:cstheme="minorHAnsi"/>
                <w:szCs w:val="18"/>
              </w:rPr>
              <w:t>x</w:t>
            </w:r>
            <w:r w:rsidR="00B24DE2" w:rsidRPr="00AA029B">
              <w:rPr>
                <w:rFonts w:eastAsia="Calibri" w:cstheme="minorHAnsi"/>
                <w:szCs w:val="18"/>
              </w:rPr>
              <w:t xml:space="preserve"> 10</w:t>
            </w:r>
            <w:r w:rsidR="00B24DE2">
              <w:rPr>
                <w:rFonts w:eastAsia="Calibri" w:cstheme="minorHAnsi"/>
                <w:szCs w:val="18"/>
                <w:vertAlign w:val="superscript"/>
              </w:rPr>
              <w:t>-</w:t>
            </w:r>
            <w:r w:rsidR="00B24DE2" w:rsidRPr="00AA029B">
              <w:rPr>
                <w:rFonts w:eastAsia="Calibri" w:cstheme="minorHAnsi"/>
                <w:szCs w:val="18"/>
                <w:vertAlign w:val="superscript"/>
              </w:rPr>
              <w:t>2</w:t>
            </w:r>
            <w:r w:rsidR="00B24DE2" w:rsidRPr="00AA029B">
              <w:rPr>
                <w:rFonts w:eastAsia="Calibri" w:cstheme="minorHAnsi"/>
                <w:szCs w:val="18"/>
              </w:rPr>
              <w:t xml:space="preserve"> m</w:t>
            </w:r>
            <w:r w:rsidR="00B24DE2" w:rsidRPr="00AA029B">
              <w:rPr>
                <w:rFonts w:eastAsia="Calibri" w:cstheme="minorHAnsi"/>
                <w:szCs w:val="18"/>
                <w:vertAlign w:val="superscript"/>
              </w:rPr>
              <w:t>2</w:t>
            </w:r>
            <w:r w:rsidR="00B24DE2" w:rsidRPr="00AA029B">
              <w:rPr>
                <w:rFonts w:eastAsia="Calibri" w:cstheme="minorHAnsi"/>
                <w:szCs w:val="18"/>
              </w:rPr>
              <w:t xml:space="preserve"> and negligible weight. The box is taken up a mountain where the air pressure outside the box is 0.85 </w:t>
            </w:r>
            <w:r w:rsidR="00B24DE2">
              <w:rPr>
                <w:rFonts w:eastAsia="Calibri" w:cstheme="minorHAnsi"/>
                <w:szCs w:val="18"/>
              </w:rPr>
              <w:t>x</w:t>
            </w:r>
            <w:r w:rsidR="00B24DE2" w:rsidRPr="00AA029B">
              <w:rPr>
                <w:rFonts w:eastAsia="Calibri" w:cstheme="minorHAnsi"/>
                <w:szCs w:val="18"/>
              </w:rPr>
              <w:t xml:space="preserve"> 10</w:t>
            </w:r>
            <w:r w:rsidR="00B24DE2" w:rsidRPr="00AA029B">
              <w:rPr>
                <w:rFonts w:eastAsia="Calibri" w:cstheme="minorHAnsi"/>
                <w:szCs w:val="18"/>
                <w:vertAlign w:val="superscript"/>
              </w:rPr>
              <w:t>5</w:t>
            </w:r>
            <w:r w:rsidR="00B24DE2" w:rsidRPr="00AA029B">
              <w:rPr>
                <w:rFonts w:eastAsia="Calibri" w:cstheme="minorHAnsi"/>
                <w:szCs w:val="18"/>
              </w:rPr>
              <w:t xml:space="preserve"> Pa. The inside of the box is completely evacuated. What is the magnitude of the force required to pull the lid off the box?</w:t>
            </w:r>
          </w:p>
        </w:tc>
      </w:tr>
      <w:tr w:rsidR="00ED55B4" w:rsidTr="00D52630">
        <w:trPr>
          <w:jc w:val="center"/>
        </w:trPr>
        <w:tc>
          <w:tcPr>
            <w:tcW w:w="9350" w:type="dxa"/>
          </w:tcPr>
          <w:p w:rsidR="00ED55B4" w:rsidRDefault="00103118" w:rsidP="00ED55B4">
            <w:pPr>
              <w:jc w:val="center"/>
            </w:pPr>
            <w:hyperlink r:id="rId8"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B24DE2" w:rsidRDefault="00060319" w:rsidP="00B24DE2">
            <w:pPr>
              <w:widowControl w:val="0"/>
              <w:autoSpaceDE w:val="0"/>
              <w:autoSpaceDN w:val="0"/>
              <w:adjustRightInd w:val="0"/>
              <w:textAlignment w:val="center"/>
              <w:rPr>
                <w:rFonts w:eastAsia="Calibri" w:cstheme="minorHAnsi"/>
                <w:szCs w:val="18"/>
              </w:rPr>
            </w:pPr>
            <w:r>
              <w:rPr>
                <w:b/>
                <w:bCs/>
              </w:rPr>
              <w:t>6.</w:t>
            </w:r>
            <w:r>
              <w:t xml:space="preserve"> </w:t>
            </w:r>
            <w:r w:rsidR="00B24DE2" w:rsidRPr="00F2643C">
              <w:rPr>
                <w:rFonts w:eastAsia="Calibri" w:cstheme="minorHAnsi"/>
                <w:szCs w:val="18"/>
              </w:rPr>
              <w:t xml:space="preserve">A solid concrete block weighs 169 N and is resting on the ground. Its dimensions are </w:t>
            </w:r>
          </w:p>
          <w:p w:rsidR="00ED55B4" w:rsidRDefault="00B24DE2" w:rsidP="00B24DE2">
            <w:r w:rsidRPr="00F2643C">
              <w:rPr>
                <w:rFonts w:eastAsia="Calibri" w:cstheme="minorHAnsi"/>
                <w:szCs w:val="18"/>
              </w:rPr>
              <w:t xml:space="preserve">0.400 m </w:t>
            </w:r>
            <w:r>
              <w:rPr>
                <w:rFonts w:eastAsia="Calibri" w:cstheme="minorHAnsi"/>
                <w:szCs w:val="18"/>
              </w:rPr>
              <w:t>x</w:t>
            </w:r>
            <w:r w:rsidRPr="00F2643C">
              <w:rPr>
                <w:rFonts w:eastAsia="Calibri" w:cstheme="minorHAnsi"/>
                <w:szCs w:val="18"/>
              </w:rPr>
              <w:t xml:space="preserve"> 0.200 m </w:t>
            </w:r>
            <w:r>
              <w:rPr>
                <w:rFonts w:eastAsia="Calibri" w:cstheme="minorHAnsi"/>
                <w:szCs w:val="18"/>
              </w:rPr>
              <w:t>x</w:t>
            </w:r>
            <w:r w:rsidRPr="00F2643C">
              <w:rPr>
                <w:rFonts w:eastAsia="Calibri" w:cstheme="minorHAnsi"/>
                <w:szCs w:val="18"/>
              </w:rPr>
              <w:t xml:space="preserve"> 0.100 m. A number of identical blocks are stacked on top of this one. What is the smallest number of whole blocks (including the one on the ground) that can be stacked so that their weight creates a pressure of at least two atmospheres on the ground beneath the first block?</w:t>
            </w:r>
          </w:p>
        </w:tc>
      </w:tr>
      <w:tr w:rsidR="00ED55B4" w:rsidTr="00D52630">
        <w:trPr>
          <w:jc w:val="center"/>
        </w:trPr>
        <w:tc>
          <w:tcPr>
            <w:tcW w:w="9350" w:type="dxa"/>
          </w:tcPr>
          <w:p w:rsidR="00ED55B4" w:rsidRDefault="00103118" w:rsidP="00060319">
            <w:pPr>
              <w:jc w:val="center"/>
            </w:pPr>
            <w:hyperlink r:id="rId9"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D55B4" w:rsidP="00ED55B4"/>
        </w:tc>
      </w:tr>
      <w:tr w:rsidR="00A42FEF" w:rsidTr="00D52630">
        <w:trPr>
          <w:jc w:val="center"/>
        </w:trPr>
        <w:tc>
          <w:tcPr>
            <w:tcW w:w="9350" w:type="dxa"/>
          </w:tcPr>
          <w:p w:rsidR="00A42FEF" w:rsidRDefault="00A42FEF" w:rsidP="00ED55B4"/>
        </w:tc>
      </w:tr>
      <w:tr w:rsidR="00A42FEF" w:rsidTr="00D52630">
        <w:trPr>
          <w:jc w:val="center"/>
        </w:trPr>
        <w:tc>
          <w:tcPr>
            <w:tcW w:w="9350" w:type="dxa"/>
          </w:tcPr>
          <w:p w:rsidR="00A42FEF" w:rsidRDefault="00A42FEF" w:rsidP="00ED55B4"/>
        </w:tc>
      </w:tr>
      <w:tr w:rsidR="00A42FEF" w:rsidTr="00D52630">
        <w:trPr>
          <w:jc w:val="center"/>
        </w:trPr>
        <w:tc>
          <w:tcPr>
            <w:tcW w:w="9350" w:type="dxa"/>
          </w:tcPr>
          <w:p w:rsidR="00A42FEF" w:rsidRDefault="00A42FEF" w:rsidP="00ED55B4"/>
        </w:tc>
      </w:tr>
      <w:tr w:rsidR="00A42FEF" w:rsidTr="00D52630">
        <w:trPr>
          <w:jc w:val="center"/>
        </w:trPr>
        <w:tc>
          <w:tcPr>
            <w:tcW w:w="9350" w:type="dxa"/>
          </w:tcPr>
          <w:p w:rsidR="00A42FEF" w:rsidRDefault="00A42FEF"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D763A0" w:rsidRPr="004F614B">
              <w:rPr>
                <w:rFonts w:eastAsia="Calibri" w:cstheme="minorHAnsi"/>
                <w:szCs w:val="18"/>
              </w:rPr>
              <w:t xml:space="preserve">A glass bottle of soda is sealed with a screw cap. The absolute pressure of the carbon dioxide inside the bottle is 1.80 </w:t>
            </w:r>
            <w:r w:rsidR="00D763A0">
              <w:rPr>
                <w:rFonts w:eastAsia="Calibri" w:cstheme="minorHAnsi"/>
                <w:szCs w:val="18"/>
              </w:rPr>
              <w:t>x</w:t>
            </w:r>
            <w:r w:rsidR="00D763A0" w:rsidRPr="004F614B">
              <w:rPr>
                <w:rFonts w:eastAsia="Calibri" w:cstheme="minorHAnsi"/>
                <w:szCs w:val="18"/>
              </w:rPr>
              <w:t xml:space="preserve"> 10</w:t>
            </w:r>
            <w:r w:rsidR="00D763A0" w:rsidRPr="004F614B">
              <w:rPr>
                <w:rFonts w:eastAsia="Calibri" w:cstheme="minorHAnsi"/>
                <w:szCs w:val="18"/>
                <w:vertAlign w:val="superscript"/>
              </w:rPr>
              <w:t>5</w:t>
            </w:r>
            <w:r w:rsidR="00D763A0" w:rsidRPr="004F614B">
              <w:rPr>
                <w:rFonts w:eastAsia="Calibri" w:cstheme="minorHAnsi"/>
                <w:szCs w:val="18"/>
              </w:rPr>
              <w:t xml:space="preserve"> Pa. ­Assuming that the top and bottom surfaces of the cap each have an area of 4.10 </w:t>
            </w:r>
            <w:r w:rsidR="00D763A0">
              <w:rPr>
                <w:rFonts w:eastAsia="Calibri" w:cstheme="minorHAnsi"/>
                <w:szCs w:val="18"/>
              </w:rPr>
              <w:t>x</w:t>
            </w:r>
            <w:r w:rsidR="00D763A0" w:rsidRPr="004F614B">
              <w:rPr>
                <w:rFonts w:eastAsia="Calibri" w:cstheme="minorHAnsi"/>
                <w:szCs w:val="18"/>
              </w:rPr>
              <w:t xml:space="preserve"> 10</w:t>
            </w:r>
            <w:r w:rsidR="00D763A0">
              <w:rPr>
                <w:rFonts w:eastAsia="Calibri" w:cstheme="minorHAnsi"/>
                <w:szCs w:val="18"/>
                <w:vertAlign w:val="superscript"/>
              </w:rPr>
              <w:t>-</w:t>
            </w:r>
            <w:r w:rsidR="00D763A0" w:rsidRPr="004F614B">
              <w:rPr>
                <w:rFonts w:eastAsia="Calibri" w:cstheme="minorHAnsi"/>
                <w:szCs w:val="18"/>
                <w:vertAlign w:val="superscript"/>
              </w:rPr>
              <w:t>4</w:t>
            </w:r>
            <w:r w:rsidR="00D763A0" w:rsidRPr="004F614B">
              <w:rPr>
                <w:rFonts w:eastAsia="Calibri" w:cstheme="minorHAnsi"/>
                <w:szCs w:val="18"/>
              </w:rPr>
              <w:t xml:space="preserve"> m</w:t>
            </w:r>
            <w:r w:rsidR="00D763A0" w:rsidRPr="004F614B">
              <w:rPr>
                <w:rFonts w:eastAsia="Calibri" w:cstheme="minorHAnsi"/>
                <w:szCs w:val="18"/>
                <w:vertAlign w:val="superscript"/>
              </w:rPr>
              <w:t>2</w:t>
            </w:r>
            <w:r w:rsidR="00D763A0" w:rsidRPr="004F614B">
              <w:rPr>
                <w:rFonts w:eastAsia="Calibri" w:cstheme="minorHAnsi"/>
                <w:szCs w:val="18"/>
              </w:rPr>
              <w:t>, obtain the magnitude of the force that the screw thread exerts on the cap in order to keep it on the bottle. The air pressure outside the bottle is one atmosphere.</w:t>
            </w:r>
          </w:p>
        </w:tc>
      </w:tr>
      <w:tr w:rsidR="00ED55B4" w:rsidTr="00D52630">
        <w:trPr>
          <w:jc w:val="center"/>
        </w:trPr>
        <w:tc>
          <w:tcPr>
            <w:tcW w:w="9350" w:type="dxa"/>
          </w:tcPr>
          <w:p w:rsidR="00ED55B4" w:rsidRDefault="00103118" w:rsidP="005E219C">
            <w:pPr>
              <w:jc w:val="center"/>
            </w:pPr>
            <w:hyperlink r:id="rId10"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65560E" w:rsidRPr="005C4DBB">
              <w:rPr>
                <w:rFonts w:eastAsia="Calibri" w:cstheme="minorHAnsi"/>
                <w:szCs w:val="18"/>
              </w:rPr>
              <w:t xml:space="preserve">As the initially empty urinary bladder fills with urine and expands, its internal pressure increases by 3300 Pa, which triggers the micturition reflex (the feeling of the need to urinate). The drawing shows a horizontal, square section of the bladder wall with an edge length of 0.010 m. Because the bladder is stretched, four tension forces of equal magnitude </w:t>
            </w:r>
            <w:r w:rsidR="0065560E" w:rsidRPr="005C4DBB">
              <w:rPr>
                <w:rFonts w:eastAsia="Calibri" w:cstheme="minorHAnsi"/>
                <w:i/>
                <w:iCs/>
                <w:szCs w:val="18"/>
              </w:rPr>
              <w:t>T</w:t>
            </w:r>
            <w:r w:rsidR="0065560E" w:rsidRPr="005C4DBB">
              <w:rPr>
                <w:rFonts w:eastAsia="Calibri" w:cstheme="minorHAnsi"/>
                <w:szCs w:val="18"/>
              </w:rPr>
              <w:t xml:space="preserve"> act on the square section, one at each edge, and each force is directed at an angle </w:t>
            </w:r>
            <w:r w:rsidR="0065560E" w:rsidRPr="005C4DBB">
              <w:rPr>
                <w:rFonts w:eastAsia="Calibri" w:cstheme="minorHAnsi"/>
                <w:i/>
              </w:rPr>
              <w:sym w:font="Symbol" w:char="F071"/>
            </w:r>
            <w:r w:rsidR="0065560E" w:rsidRPr="005C4DBB">
              <w:rPr>
                <w:rFonts w:eastAsia="Calibri" w:cstheme="minorHAnsi"/>
                <w:szCs w:val="18"/>
              </w:rPr>
              <w:t xml:space="preserve"> </w:t>
            </w:r>
            <w:r w:rsidR="0065560E">
              <w:rPr>
                <w:rFonts w:eastAsia="Calibri" w:cstheme="minorHAnsi"/>
                <w:szCs w:val="18"/>
              </w:rPr>
              <w:t xml:space="preserve"> </w:t>
            </w:r>
            <w:r w:rsidR="0065560E" w:rsidRPr="005C4DBB">
              <w:rPr>
                <w:rFonts w:eastAsia="Calibri" w:cstheme="minorHAnsi"/>
                <w:szCs w:val="18"/>
              </w:rPr>
              <w:t xml:space="preserve">below the horizontal. What is the magnitude </w:t>
            </w:r>
            <w:r w:rsidR="0065560E" w:rsidRPr="005C4DBB">
              <w:rPr>
                <w:rFonts w:eastAsia="Calibri" w:cstheme="minorHAnsi"/>
                <w:i/>
                <w:iCs/>
                <w:szCs w:val="18"/>
              </w:rPr>
              <w:t>T</w:t>
            </w:r>
            <w:r w:rsidR="0065560E" w:rsidRPr="005C4DBB">
              <w:rPr>
                <w:rFonts w:eastAsia="Calibri" w:cstheme="minorHAnsi"/>
                <w:szCs w:val="18"/>
              </w:rPr>
              <w:t xml:space="preserve"> of the tension force acting on one edge of the section when the internal bladder pressure is 3300 Pa and each of the four tension forces is directed 5.0</w:t>
            </w:r>
            <w:r w:rsidR="0065560E" w:rsidRPr="005C4DBB">
              <w:rPr>
                <w:rFonts w:eastAsia="Calibri" w:cstheme="minorHAnsi"/>
              </w:rPr>
              <w:sym w:font="Symbol" w:char="F0B0"/>
            </w:r>
            <w:r w:rsidR="0065560E" w:rsidRPr="005C4DBB">
              <w:rPr>
                <w:rFonts w:eastAsia="Calibri" w:cstheme="minorHAnsi"/>
                <w:szCs w:val="18"/>
              </w:rPr>
              <w:t xml:space="preserve"> below the horizontal?</w:t>
            </w:r>
          </w:p>
        </w:tc>
      </w:tr>
      <w:tr w:rsidR="00ED55B4" w:rsidTr="00D52630">
        <w:trPr>
          <w:jc w:val="center"/>
        </w:trPr>
        <w:tc>
          <w:tcPr>
            <w:tcW w:w="9350" w:type="dxa"/>
          </w:tcPr>
          <w:p w:rsidR="00ED55B4" w:rsidRDefault="0065560E" w:rsidP="00475F7C">
            <w:pPr>
              <w:jc w:val="center"/>
            </w:pPr>
            <w:r w:rsidRPr="007658A5">
              <w:rPr>
                <w:rFonts w:ascii="Times New Roman" w:hAnsi="Times New Roman"/>
                <w:noProof/>
              </w:rPr>
              <w:drawing>
                <wp:inline distT="0" distB="0" distL="0" distR="0" wp14:anchorId="33F29AC0" wp14:editId="7D277483">
                  <wp:extent cx="2148840" cy="1443930"/>
                  <wp:effectExtent l="0" t="0" r="8890" b="8890"/>
                  <wp:docPr id="27" name="Picture 27" descr="w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05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840" cy="1443930"/>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475F7C">
            <w:pPr>
              <w:jc w:val="center"/>
            </w:pPr>
            <w:hyperlink r:id="rId12"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65560E" w:rsidRDefault="00BE78E2" w:rsidP="0065560E">
            <w:pPr>
              <w:widowControl w:val="0"/>
              <w:autoSpaceDE w:val="0"/>
              <w:autoSpaceDN w:val="0"/>
              <w:adjustRightInd w:val="0"/>
              <w:textAlignment w:val="center"/>
              <w:rPr>
                <w:rFonts w:eastAsia="Calibri" w:cstheme="minorHAnsi"/>
                <w:szCs w:val="18"/>
              </w:rPr>
            </w:pPr>
            <w:r>
              <w:rPr>
                <w:b/>
                <w:bCs/>
              </w:rPr>
              <w:t>9</w:t>
            </w:r>
            <w:r w:rsidRPr="00013CAF">
              <w:rPr>
                <w:b/>
                <w:bCs/>
              </w:rPr>
              <w:t>.</w:t>
            </w:r>
            <w:r>
              <w:rPr>
                <w:b/>
                <w:bCs/>
              </w:rPr>
              <w:t xml:space="preserve"> </w:t>
            </w:r>
            <w:r w:rsidR="0065560E" w:rsidRPr="00E27B8E">
              <w:rPr>
                <w:rFonts w:eastAsia="Calibri" w:cstheme="minorHAnsi"/>
                <w:szCs w:val="18"/>
              </w:rPr>
              <w:t xml:space="preserve">The Mariana trench is located in the floor of the Pacific Ocean at a depth of about </w:t>
            </w:r>
          </w:p>
          <w:p w:rsidR="00ED55B4" w:rsidRDefault="0065560E" w:rsidP="0065560E">
            <w:r w:rsidRPr="00E27B8E">
              <w:rPr>
                <w:rFonts w:eastAsia="Calibri" w:cstheme="minorHAnsi"/>
                <w:szCs w:val="18"/>
              </w:rPr>
              <w:t>11 000 m below the surface of the water. The density of seawater is 1025 kg/m</w:t>
            </w:r>
            <w:r w:rsidRPr="00E27B8E">
              <w:rPr>
                <w:rFonts w:eastAsia="Calibri" w:cstheme="minorHAnsi"/>
                <w:szCs w:val="18"/>
                <w:vertAlign w:val="superscript"/>
              </w:rPr>
              <w:t>3</w:t>
            </w:r>
            <w:r w:rsidRPr="00E27B8E">
              <w:rPr>
                <w:rFonts w:eastAsia="Calibri" w:cstheme="minorHAnsi"/>
                <w:szCs w:val="18"/>
              </w:rPr>
              <w:t xml:space="preserve">. </w:t>
            </w:r>
            <w:r w:rsidRPr="00E27B8E">
              <w:rPr>
                <w:rFonts w:eastAsia="Calibri" w:cstheme="minorHAnsi"/>
                <w:b/>
                <w:bCs/>
                <w:szCs w:val="18"/>
              </w:rPr>
              <w:t>(a)</w:t>
            </w:r>
            <w:r w:rsidRPr="00E27B8E">
              <w:rPr>
                <w:rFonts w:eastAsia="Calibri" w:cstheme="minorHAnsi"/>
                <w:szCs w:val="18"/>
              </w:rPr>
              <w:t xml:space="preserve"> If an underwater vehicle were to explore such a depth, what force would the water exert on the vehicle’s observation window (radius </w:t>
            </w:r>
            <w:r>
              <w:rPr>
                <w:rFonts w:eastAsia="Calibri" w:cstheme="minorHAnsi"/>
                <w:szCs w:val="18"/>
              </w:rPr>
              <w:t>=</w:t>
            </w:r>
            <w:r w:rsidRPr="00E27B8E">
              <w:rPr>
                <w:rFonts w:eastAsia="Calibri" w:cstheme="minorHAnsi"/>
                <w:szCs w:val="18"/>
              </w:rPr>
              <w:t xml:space="preserve"> 0.10 m)? </w:t>
            </w:r>
            <w:r w:rsidRPr="00E27B8E">
              <w:rPr>
                <w:rFonts w:eastAsia="Calibri" w:cstheme="minorHAnsi"/>
                <w:b/>
                <w:bCs/>
                <w:szCs w:val="18"/>
              </w:rPr>
              <w:t xml:space="preserve">(b) </w:t>
            </w:r>
            <w:r w:rsidRPr="00E27B8E">
              <w:rPr>
                <w:rFonts w:eastAsia="Calibri" w:cstheme="minorHAnsi"/>
                <w:szCs w:val="18"/>
              </w:rPr>
              <w:t xml:space="preserve">For comparison, determine the weight of a jetliner whose mass is 1.2 </w:t>
            </w:r>
            <w:r>
              <w:rPr>
                <w:rFonts w:eastAsia="Calibri" w:cstheme="minorHAnsi"/>
                <w:szCs w:val="18"/>
              </w:rPr>
              <w:t>x</w:t>
            </w:r>
            <w:r w:rsidRPr="00E27B8E">
              <w:rPr>
                <w:rFonts w:eastAsia="Calibri" w:cstheme="minorHAnsi"/>
                <w:szCs w:val="18"/>
              </w:rPr>
              <w:t xml:space="preserve"> 10</w:t>
            </w:r>
            <w:r w:rsidRPr="00E27B8E">
              <w:rPr>
                <w:rFonts w:eastAsia="Calibri" w:cstheme="minorHAnsi"/>
                <w:szCs w:val="18"/>
                <w:vertAlign w:val="superscript"/>
              </w:rPr>
              <w:t>5</w:t>
            </w:r>
            <w:r w:rsidRPr="00E27B8E">
              <w:rPr>
                <w:rFonts w:eastAsia="Calibri" w:cstheme="minorHAnsi"/>
                <w:szCs w:val="18"/>
              </w:rPr>
              <w:t xml:space="preserve"> kg</w:t>
            </w:r>
            <w:r w:rsidRPr="00E27B8E">
              <w:rPr>
                <w:rFonts w:ascii="Times New Roman" w:eastAsia="Calibri" w:hAnsi="Times New Roman" w:cs="STIXGeneral-Regular"/>
                <w:szCs w:val="18"/>
              </w:rPr>
              <w:t>.</w:t>
            </w:r>
          </w:p>
        </w:tc>
      </w:tr>
      <w:tr w:rsidR="00BE78E2" w:rsidTr="00D52630">
        <w:trPr>
          <w:jc w:val="center"/>
        </w:trPr>
        <w:tc>
          <w:tcPr>
            <w:tcW w:w="9350" w:type="dxa"/>
          </w:tcPr>
          <w:p w:rsidR="00BE78E2" w:rsidRDefault="00BE78E2" w:rsidP="00ED55B4">
            <w:pPr>
              <w:rPr>
                <w:b/>
                <w:bCs/>
              </w:rPr>
            </w:pPr>
          </w:p>
        </w:tc>
      </w:tr>
      <w:tr w:rsidR="00ED55B4" w:rsidTr="00D52630">
        <w:trPr>
          <w:jc w:val="center"/>
        </w:trPr>
        <w:tc>
          <w:tcPr>
            <w:tcW w:w="9350" w:type="dxa"/>
          </w:tcPr>
          <w:p w:rsidR="00ED55B4" w:rsidRDefault="00103118" w:rsidP="00BE78E2">
            <w:pPr>
              <w:jc w:val="center"/>
            </w:pPr>
            <w:hyperlink r:id="rId13"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ED55B4"/>
        </w:tc>
      </w:tr>
      <w:tr w:rsidR="00ED55B4" w:rsidTr="00D52630">
        <w:trPr>
          <w:jc w:val="center"/>
        </w:trPr>
        <w:tc>
          <w:tcPr>
            <w:tcW w:w="9350" w:type="dxa"/>
          </w:tcPr>
          <w:p w:rsidR="00B44F9B" w:rsidRDefault="00020049" w:rsidP="00B44F9B">
            <w:pPr>
              <w:widowControl w:val="0"/>
              <w:autoSpaceDE w:val="0"/>
              <w:autoSpaceDN w:val="0"/>
              <w:adjustRightInd w:val="0"/>
              <w:textAlignment w:val="center"/>
              <w:rPr>
                <w:rFonts w:eastAsia="Calibri" w:cstheme="minorHAnsi"/>
                <w:szCs w:val="18"/>
              </w:rPr>
            </w:pPr>
            <w:r>
              <w:rPr>
                <w:b/>
                <w:bCs/>
              </w:rPr>
              <w:lastRenderedPageBreak/>
              <w:t>10</w:t>
            </w:r>
            <w:r w:rsidRPr="00EA1ACB">
              <w:rPr>
                <w:b/>
                <w:bCs/>
              </w:rPr>
              <w:t>.</w:t>
            </w:r>
            <w:r>
              <w:rPr>
                <w:b/>
                <w:bCs/>
              </w:rPr>
              <w:t xml:space="preserve"> </w:t>
            </w:r>
            <w:r w:rsidR="00B44F9B" w:rsidRPr="008D3078">
              <w:rPr>
                <w:rFonts w:eastAsia="Calibri" w:cstheme="minorHAnsi"/>
                <w:szCs w:val="18"/>
              </w:rPr>
              <w:t xml:space="preserve">The drawing shows an intravenous feeding. With the distance shown, nutrient solution </w:t>
            </w:r>
          </w:p>
          <w:p w:rsidR="00ED55B4" w:rsidRDefault="00B44F9B" w:rsidP="00B44F9B">
            <w:r w:rsidRPr="008D3078">
              <w:rPr>
                <w:rFonts w:eastAsia="Calibri" w:cstheme="minorHAnsi"/>
                <w:szCs w:val="18"/>
              </w:rPr>
              <w:t>(</w:t>
            </w:r>
            <w:r>
              <w:rPr>
                <w:rFonts w:eastAsia="Calibri" w:cstheme="minorHAnsi"/>
                <w:szCs w:val="18"/>
              </w:rPr>
              <w:t>ρ</w:t>
            </w:r>
            <w:r w:rsidRPr="008D3078">
              <w:rPr>
                <w:rFonts w:eastAsia="Calibri" w:cstheme="minorHAnsi"/>
                <w:szCs w:val="18"/>
              </w:rPr>
              <w:t xml:space="preserve"> </w:t>
            </w:r>
            <w:r>
              <w:rPr>
                <w:rFonts w:eastAsia="Calibri" w:cstheme="minorHAnsi"/>
                <w:szCs w:val="18"/>
              </w:rPr>
              <w:t>=</w:t>
            </w:r>
            <w:r w:rsidRPr="008D3078">
              <w:rPr>
                <w:rFonts w:eastAsia="Calibri" w:cstheme="minorHAnsi"/>
                <w:szCs w:val="18"/>
              </w:rPr>
              <w:t xml:space="preserve"> 1030 kg/m</w:t>
            </w:r>
            <w:r w:rsidRPr="008D3078">
              <w:rPr>
                <w:rFonts w:eastAsia="Calibri" w:cstheme="minorHAnsi"/>
                <w:szCs w:val="18"/>
                <w:vertAlign w:val="superscript"/>
              </w:rPr>
              <w:t>3</w:t>
            </w:r>
            <w:r w:rsidRPr="008D3078">
              <w:rPr>
                <w:rFonts w:eastAsia="Calibri" w:cstheme="minorHAnsi"/>
                <w:szCs w:val="18"/>
              </w:rPr>
              <w:t>) can just barely enter the blood in the vein. What is the gauge pressure of the venous blood? Express your answer in millimeters of mercury.</w:t>
            </w:r>
          </w:p>
        </w:tc>
      </w:tr>
      <w:tr w:rsidR="00031649" w:rsidTr="00D52630">
        <w:trPr>
          <w:jc w:val="center"/>
        </w:trPr>
        <w:tc>
          <w:tcPr>
            <w:tcW w:w="9350" w:type="dxa"/>
          </w:tcPr>
          <w:p w:rsidR="00031649" w:rsidRDefault="00031649" w:rsidP="00ED55B4"/>
        </w:tc>
      </w:tr>
      <w:tr w:rsidR="00031649" w:rsidTr="00D52630">
        <w:trPr>
          <w:jc w:val="center"/>
        </w:trPr>
        <w:tc>
          <w:tcPr>
            <w:tcW w:w="9350" w:type="dxa"/>
          </w:tcPr>
          <w:p w:rsidR="00031649" w:rsidRDefault="00031649" w:rsidP="00031649">
            <w:pPr>
              <w:jc w:val="center"/>
            </w:pPr>
            <w:r w:rsidRPr="007658A5">
              <w:rPr>
                <w:rFonts w:ascii="Times New Roman" w:hAnsi="Times New Roman"/>
                <w:noProof/>
              </w:rPr>
              <w:drawing>
                <wp:inline distT="0" distB="0" distL="0" distR="0" wp14:anchorId="0FA43C7E" wp14:editId="2AB162AD">
                  <wp:extent cx="2217420" cy="2228452"/>
                  <wp:effectExtent l="0" t="0" r="8255" b="0"/>
                  <wp:docPr id="29" name="Picture 29" descr="w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05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420" cy="2228452"/>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020049">
            <w:pPr>
              <w:jc w:val="center"/>
            </w:pPr>
            <w:hyperlink r:id="rId15"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882583" w:rsidRPr="00AE173C">
              <w:rPr>
                <w:rFonts w:eastAsia="Calibri" w:cstheme="minorHAnsi"/>
                <w:szCs w:val="18"/>
              </w:rPr>
              <w:t>The human lungs can function satisfactorily up to a limit where the pressure difference between the outside and inside of the lungs is one-twentieth of an atmosphere. If a diver uses a snorkel for breathing, how far below the water can she swim? Assume the diver is in salt water whose density is 1025 kg/m</w:t>
            </w:r>
            <w:r w:rsidR="00882583" w:rsidRPr="00AE173C">
              <w:rPr>
                <w:rFonts w:eastAsia="Calibri" w:cstheme="minorHAnsi"/>
                <w:szCs w:val="18"/>
                <w:vertAlign w:val="superscript"/>
              </w:rPr>
              <w:t>3</w:t>
            </w:r>
            <w:r w:rsidR="00882583" w:rsidRPr="00AE173C">
              <w:rPr>
                <w:rFonts w:eastAsia="Calibri" w:cstheme="minorHAnsi"/>
                <w:szCs w:val="18"/>
              </w:rPr>
              <w: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E059D6">
            <w:pPr>
              <w:jc w:val="center"/>
            </w:pPr>
            <w:hyperlink r:id="rId16"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544470" w:rsidRPr="008F3729">
              <w:rPr>
                <w:rFonts w:eastAsia="Calibri" w:cstheme="minorHAnsi"/>
                <w:szCs w:val="18"/>
              </w:rPr>
              <w:t>A mercury barometer reads 747.0 mm on the roof of a building and 760.0 mm on the ground. Assuming a constant value of 1.29 kg/m</w:t>
            </w:r>
            <w:r w:rsidR="00544470" w:rsidRPr="008F3729">
              <w:rPr>
                <w:rFonts w:eastAsia="Calibri" w:cstheme="minorHAnsi"/>
                <w:szCs w:val="18"/>
                <w:vertAlign w:val="superscript"/>
              </w:rPr>
              <w:t>3</w:t>
            </w:r>
            <w:r w:rsidR="00544470" w:rsidRPr="008F3729">
              <w:rPr>
                <w:rFonts w:eastAsia="Calibri" w:cstheme="minorHAnsi"/>
                <w:szCs w:val="18"/>
              </w:rPr>
              <w:t xml:space="preserve"> for the density of air, determine the height of the building.</w:t>
            </w:r>
          </w:p>
        </w:tc>
      </w:tr>
      <w:tr w:rsidR="00ED55B4" w:rsidTr="00D52630">
        <w:trPr>
          <w:jc w:val="center"/>
        </w:trPr>
        <w:tc>
          <w:tcPr>
            <w:tcW w:w="9350" w:type="dxa"/>
          </w:tcPr>
          <w:p w:rsidR="00ED55B4" w:rsidRDefault="00103118" w:rsidP="005B147A">
            <w:pPr>
              <w:jc w:val="center"/>
            </w:pPr>
            <w:hyperlink r:id="rId17"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363A9E" w:rsidRPr="009B2F17">
              <w:rPr>
                <w:rFonts w:eastAsia="Calibri" w:cstheme="minorHAnsi"/>
                <w:szCs w:val="18"/>
              </w:rPr>
              <w:t xml:space="preserve">The atmospheric pressure above a swimming pool changes from 755 to 765 mm of mercury. The bottom of the pool is a rectangle (12 m </w:t>
            </w:r>
            <w:r w:rsidR="00363A9E">
              <w:rPr>
                <w:rFonts w:eastAsia="Calibri" w:cstheme="minorHAnsi"/>
                <w:szCs w:val="18"/>
              </w:rPr>
              <w:t>x</w:t>
            </w:r>
            <w:r w:rsidR="00363A9E" w:rsidRPr="009B2F17">
              <w:rPr>
                <w:rFonts w:eastAsia="Calibri" w:cstheme="minorHAnsi"/>
                <w:szCs w:val="18"/>
              </w:rPr>
              <w:t xml:space="preserve"> 24 m). By how much does the force on the bottom of the pool increase?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B3646E">
            <w:pPr>
              <w:jc w:val="center"/>
            </w:pPr>
            <w:hyperlink r:id="rId18"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361CE4" w:rsidRPr="004966FF">
              <w:rPr>
                <w:rFonts w:eastAsia="Calibri" w:cstheme="minorHAnsi"/>
                <w:szCs w:val="18"/>
              </w:rPr>
              <w:t>A barber’s chair with a person in it weighs 2100 N. The output plunger of a hydraulic system begins to lift the chair when the barber’s foot applies a force of 55 N to the input piston. Neglect any height difference between the plunger and the piston. What is the ratio of the radius of the plunger to the radius of the piston?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263DA9">
            <w:pPr>
              <w:jc w:val="center"/>
            </w:pPr>
            <w:hyperlink r:id="rId19"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361CE4" w:rsidTr="00D52630">
        <w:trPr>
          <w:jc w:val="center"/>
        </w:trPr>
        <w:tc>
          <w:tcPr>
            <w:tcW w:w="9350" w:type="dxa"/>
          </w:tcPr>
          <w:p w:rsidR="00361CE4" w:rsidRDefault="00361CE4" w:rsidP="00ED55B4"/>
        </w:tc>
      </w:tr>
      <w:tr w:rsidR="00ED55B4" w:rsidTr="00D52630">
        <w:trPr>
          <w:jc w:val="center"/>
        </w:trPr>
        <w:tc>
          <w:tcPr>
            <w:tcW w:w="9350" w:type="dxa"/>
          </w:tcPr>
          <w:p w:rsidR="00577774" w:rsidRDefault="004E41FB" w:rsidP="00577774">
            <w:pPr>
              <w:widowControl w:val="0"/>
              <w:autoSpaceDE w:val="0"/>
              <w:autoSpaceDN w:val="0"/>
              <w:adjustRightInd w:val="0"/>
              <w:textAlignment w:val="center"/>
              <w:rPr>
                <w:rFonts w:eastAsia="Calibri" w:cstheme="minorHAnsi"/>
                <w:szCs w:val="18"/>
              </w:rPr>
            </w:pPr>
            <w:r>
              <w:rPr>
                <w:b/>
                <w:bCs/>
              </w:rPr>
              <w:t>15</w:t>
            </w:r>
            <w:r w:rsidRPr="00B56F83">
              <w:rPr>
                <w:b/>
                <w:bCs/>
              </w:rPr>
              <w:t>.</w:t>
            </w:r>
            <w:r w:rsidRPr="00B56F83">
              <w:t xml:space="preserve"> </w:t>
            </w:r>
            <w:r w:rsidR="00577774" w:rsidRPr="0038087B">
              <w:rPr>
                <w:rFonts w:eastAsia="Calibri" w:cstheme="minorHAnsi"/>
                <w:szCs w:val="18"/>
              </w:rPr>
              <w:t xml:space="preserve">A dump truck uses a hydraulic cylinder, as the drawing illustrates. When activated by the operator, a pump injects hydraulic oil into the cylinder at an absolute pressure of </w:t>
            </w:r>
          </w:p>
          <w:p w:rsidR="00ED55B4" w:rsidRDefault="00577774" w:rsidP="00577774">
            <w:r w:rsidRPr="0038087B">
              <w:rPr>
                <w:rFonts w:eastAsia="Calibri" w:cstheme="minorHAnsi"/>
                <w:szCs w:val="18"/>
              </w:rPr>
              <w:t xml:space="preserve">3.54 </w:t>
            </w:r>
            <w:r>
              <w:rPr>
                <w:rFonts w:eastAsia="Calibri" w:cstheme="minorHAnsi"/>
                <w:szCs w:val="18"/>
              </w:rPr>
              <w:t>x</w:t>
            </w:r>
            <w:r w:rsidRPr="0038087B">
              <w:rPr>
                <w:rFonts w:eastAsia="Calibri" w:cstheme="minorHAnsi"/>
                <w:szCs w:val="18"/>
              </w:rPr>
              <w:t xml:space="preserve"> 10</w:t>
            </w:r>
            <w:r w:rsidRPr="0038087B">
              <w:rPr>
                <w:rFonts w:eastAsia="Calibri" w:cstheme="minorHAnsi"/>
                <w:szCs w:val="18"/>
                <w:vertAlign w:val="superscript"/>
              </w:rPr>
              <w:t>6</w:t>
            </w:r>
            <w:r w:rsidRPr="0038087B">
              <w:rPr>
                <w:rFonts w:eastAsia="Calibri" w:cstheme="minorHAnsi"/>
                <w:szCs w:val="18"/>
              </w:rPr>
              <w:t xml:space="preserve"> Pa and drives the output plunger, which has a radius of 0.150 m. Assuming that the plunger remains perpendicular to the floor of the load bed, find the torque that the plunger creates about the axis identified in the drawing.</w:t>
            </w:r>
          </w:p>
        </w:tc>
      </w:tr>
      <w:tr w:rsidR="005856F3" w:rsidTr="00D52630">
        <w:trPr>
          <w:jc w:val="center"/>
        </w:trPr>
        <w:tc>
          <w:tcPr>
            <w:tcW w:w="9350" w:type="dxa"/>
          </w:tcPr>
          <w:p w:rsidR="005856F3" w:rsidRDefault="005856F3" w:rsidP="00ED55B4"/>
        </w:tc>
      </w:tr>
      <w:tr w:rsidR="005856F3" w:rsidTr="00D52630">
        <w:trPr>
          <w:jc w:val="center"/>
        </w:trPr>
        <w:tc>
          <w:tcPr>
            <w:tcW w:w="9350" w:type="dxa"/>
          </w:tcPr>
          <w:p w:rsidR="005856F3" w:rsidRDefault="005856F3" w:rsidP="005856F3">
            <w:pPr>
              <w:jc w:val="center"/>
            </w:pPr>
            <w:r w:rsidRPr="007658A5">
              <w:rPr>
                <w:rFonts w:ascii="Times New Roman" w:hAnsi="Times New Roman"/>
                <w:noProof/>
              </w:rPr>
              <w:drawing>
                <wp:inline distT="0" distB="0" distL="0" distR="0" wp14:anchorId="5C2AB44E" wp14:editId="6D53ECC0">
                  <wp:extent cx="2072640" cy="1573470"/>
                  <wp:effectExtent l="0" t="0" r="3810" b="8255"/>
                  <wp:docPr id="36" name="Picture 36" descr="w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05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4082" cy="1582156"/>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4E41FB">
            <w:pPr>
              <w:jc w:val="center"/>
            </w:pPr>
            <w:hyperlink r:id="rId21"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532B23" w:rsidRPr="00DE4E57">
              <w:rPr>
                <w:rFonts w:eastAsia="Calibri" w:cstheme="minorHAnsi"/>
                <w:szCs w:val="18"/>
              </w:rPr>
              <w:t>The density of ice is 917 kg/m</w:t>
            </w:r>
            <w:r w:rsidR="00532B23" w:rsidRPr="00DE4E57">
              <w:rPr>
                <w:rFonts w:eastAsia="Calibri" w:cstheme="minorHAnsi"/>
                <w:szCs w:val="18"/>
                <w:vertAlign w:val="superscript"/>
              </w:rPr>
              <w:t>3</w:t>
            </w:r>
            <w:r w:rsidR="00532B23" w:rsidRPr="00DE4E57">
              <w:rPr>
                <w:rFonts w:eastAsia="Calibri" w:cstheme="minorHAnsi"/>
                <w:szCs w:val="18"/>
              </w:rPr>
              <w:t>, and the density of seawater is 1025 kg/m</w:t>
            </w:r>
            <w:r w:rsidR="00532B23" w:rsidRPr="00DE4E57">
              <w:rPr>
                <w:rFonts w:eastAsia="Calibri" w:cstheme="minorHAnsi"/>
                <w:szCs w:val="18"/>
                <w:vertAlign w:val="superscript"/>
              </w:rPr>
              <w:t>3</w:t>
            </w:r>
            <w:r w:rsidR="00532B23" w:rsidRPr="00DE4E57">
              <w:rPr>
                <w:rFonts w:eastAsia="Calibri" w:cstheme="minorHAnsi"/>
                <w:szCs w:val="18"/>
              </w:rPr>
              <w:t>. A swimming polar bear climbs onto a piece of floating ice that has a volume of 5.2 m</w:t>
            </w:r>
            <w:r w:rsidR="00532B23" w:rsidRPr="00DE4E57">
              <w:rPr>
                <w:rFonts w:eastAsia="Calibri" w:cstheme="minorHAnsi"/>
                <w:szCs w:val="18"/>
                <w:vertAlign w:val="superscript"/>
              </w:rPr>
              <w:t>3</w:t>
            </w:r>
            <w:r w:rsidR="00532B23" w:rsidRPr="00DE4E57">
              <w:rPr>
                <w:rFonts w:eastAsia="Calibri" w:cstheme="minorHAnsi"/>
                <w:szCs w:val="18"/>
              </w:rPr>
              <w:t>. What is the weight of the heaviest bear that the ice can support without sinking completely beneath the water?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4740D4">
            <w:pPr>
              <w:jc w:val="center"/>
            </w:pPr>
            <w:hyperlink r:id="rId22"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t>1</w:t>
            </w:r>
            <w:r w:rsidRPr="00602EAB">
              <w:rPr>
                <w:b/>
                <w:bCs/>
              </w:rPr>
              <w:t>7.</w:t>
            </w:r>
            <w:r>
              <w:rPr>
                <w:b/>
                <w:bCs/>
              </w:rPr>
              <w:t xml:space="preserve"> </w:t>
            </w:r>
            <w:r w:rsidR="00243B2C" w:rsidRPr="00BD6590">
              <w:rPr>
                <w:rFonts w:eastAsia="Calibri" w:cstheme="minorHAnsi"/>
                <w:szCs w:val="18"/>
              </w:rPr>
              <w:t>A duck is floating on a lake with 25% of its volume beneath the water. What is the average density of the duck?</w:t>
            </w:r>
          </w:p>
        </w:tc>
      </w:tr>
      <w:tr w:rsidR="00ED55B4" w:rsidTr="00D52630">
        <w:trPr>
          <w:jc w:val="center"/>
        </w:trPr>
        <w:tc>
          <w:tcPr>
            <w:tcW w:w="9350" w:type="dxa"/>
          </w:tcPr>
          <w:p w:rsidR="00ED55B4" w:rsidRDefault="00103118" w:rsidP="00DD2E56">
            <w:pPr>
              <w:jc w:val="center"/>
            </w:pPr>
            <w:hyperlink r:id="rId23"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C71423" w:rsidRPr="006B7FF3">
              <w:rPr>
                <w:rFonts w:eastAsia="Calibri" w:cstheme="minorHAnsi"/>
                <w:szCs w:val="18"/>
              </w:rPr>
              <w:t xml:space="preserve">An 81-kg person puts on a life jacket, jumps into the water, and floats. The jacket has a volume of 3.1 </w:t>
            </w:r>
            <w:r w:rsidR="00C71423">
              <w:rPr>
                <w:rFonts w:eastAsia="Calibri" w:cstheme="minorHAnsi"/>
                <w:szCs w:val="18"/>
              </w:rPr>
              <w:t>x</w:t>
            </w:r>
            <w:r w:rsidR="00C71423" w:rsidRPr="006B7FF3">
              <w:rPr>
                <w:rFonts w:eastAsia="Calibri" w:cstheme="minorHAnsi"/>
                <w:szCs w:val="18"/>
              </w:rPr>
              <w:t xml:space="preserve"> 10</w:t>
            </w:r>
            <w:r w:rsidR="00C71423">
              <w:rPr>
                <w:rFonts w:eastAsia="Calibri" w:cstheme="minorHAnsi"/>
                <w:szCs w:val="18"/>
                <w:vertAlign w:val="superscript"/>
              </w:rPr>
              <w:t>-</w:t>
            </w:r>
            <w:r w:rsidR="00C71423" w:rsidRPr="006B7FF3">
              <w:rPr>
                <w:rFonts w:eastAsia="Calibri" w:cstheme="minorHAnsi"/>
                <w:szCs w:val="18"/>
                <w:vertAlign w:val="superscript"/>
              </w:rPr>
              <w:t>2</w:t>
            </w:r>
            <w:r w:rsidR="00C71423" w:rsidRPr="006B7FF3">
              <w:rPr>
                <w:rFonts w:eastAsia="Calibri" w:cstheme="minorHAnsi"/>
                <w:szCs w:val="18"/>
              </w:rPr>
              <w:t xml:space="preserve"> m</w:t>
            </w:r>
            <w:r w:rsidR="00C71423" w:rsidRPr="006B7FF3">
              <w:rPr>
                <w:rFonts w:eastAsia="Calibri" w:cstheme="minorHAnsi"/>
                <w:szCs w:val="18"/>
                <w:vertAlign w:val="superscript"/>
              </w:rPr>
              <w:t>3</w:t>
            </w:r>
            <w:r w:rsidR="00C71423" w:rsidRPr="006B7FF3">
              <w:rPr>
                <w:rFonts w:eastAsia="Calibri" w:cstheme="minorHAnsi"/>
                <w:szCs w:val="18"/>
              </w:rPr>
              <w:t xml:space="preserve"> and is completely submerged under the water. The volume of the person’s body that is under water is 6.2 </w:t>
            </w:r>
            <w:r w:rsidR="00C71423">
              <w:rPr>
                <w:rFonts w:eastAsia="Calibri" w:cstheme="minorHAnsi"/>
                <w:szCs w:val="18"/>
              </w:rPr>
              <w:t>x</w:t>
            </w:r>
            <w:r w:rsidR="00C71423" w:rsidRPr="006B7FF3">
              <w:rPr>
                <w:rFonts w:eastAsia="Calibri" w:cstheme="minorHAnsi"/>
                <w:szCs w:val="18"/>
              </w:rPr>
              <w:t xml:space="preserve"> 10</w:t>
            </w:r>
            <w:r w:rsidR="00C71423">
              <w:rPr>
                <w:rFonts w:eastAsia="Calibri" w:cstheme="minorHAnsi"/>
                <w:szCs w:val="18"/>
                <w:vertAlign w:val="superscript"/>
              </w:rPr>
              <w:t>-</w:t>
            </w:r>
            <w:r w:rsidR="00C71423" w:rsidRPr="006B7FF3">
              <w:rPr>
                <w:rFonts w:eastAsia="Calibri" w:cstheme="minorHAnsi"/>
                <w:szCs w:val="18"/>
                <w:vertAlign w:val="superscript"/>
              </w:rPr>
              <w:t>2</w:t>
            </w:r>
            <w:r w:rsidR="00C71423" w:rsidRPr="006B7FF3">
              <w:rPr>
                <w:rFonts w:eastAsia="Calibri" w:cstheme="minorHAnsi"/>
                <w:szCs w:val="18"/>
              </w:rPr>
              <w:t xml:space="preserve"> m</w:t>
            </w:r>
            <w:r w:rsidR="00C71423" w:rsidRPr="006B7FF3">
              <w:rPr>
                <w:rFonts w:eastAsia="Calibri" w:cstheme="minorHAnsi"/>
                <w:szCs w:val="18"/>
                <w:vertAlign w:val="superscript"/>
              </w:rPr>
              <w:t>3</w:t>
            </w:r>
            <w:r w:rsidR="00C71423" w:rsidRPr="006B7FF3">
              <w:rPr>
                <w:rFonts w:eastAsia="Calibri" w:cstheme="minorHAnsi"/>
                <w:szCs w:val="18"/>
              </w:rPr>
              <w:t>. What is the density of the life jacket?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103118" w:rsidP="00E72037">
            <w:pPr>
              <w:jc w:val="center"/>
            </w:pPr>
            <w:hyperlink r:id="rId24"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DA691B" w:rsidRDefault="00AD023A" w:rsidP="00DA691B">
            <w:pPr>
              <w:widowControl w:val="0"/>
              <w:autoSpaceDE w:val="0"/>
              <w:autoSpaceDN w:val="0"/>
              <w:adjustRightInd w:val="0"/>
              <w:textAlignment w:val="center"/>
              <w:rPr>
                <w:rFonts w:eastAsia="Calibri" w:cstheme="minorHAnsi"/>
                <w:szCs w:val="18"/>
              </w:rPr>
            </w:pPr>
            <w:r>
              <w:rPr>
                <w:b/>
                <w:bCs/>
              </w:rPr>
              <w:t>19</w:t>
            </w:r>
            <w:r w:rsidRPr="00C67861">
              <w:rPr>
                <w:b/>
                <w:bCs/>
              </w:rPr>
              <w:t>.</w:t>
            </w:r>
            <w:r>
              <w:rPr>
                <w:b/>
                <w:bCs/>
              </w:rPr>
              <w:t xml:space="preserve"> </w:t>
            </w:r>
            <w:r w:rsidR="00DA691B" w:rsidRPr="00373E0F">
              <w:rPr>
                <w:rFonts w:eastAsia="Calibri" w:cstheme="minorHAnsi"/>
                <w:szCs w:val="18"/>
              </w:rPr>
              <w:t>What is the smallest number of whole logs (</w:t>
            </w:r>
            <w:r w:rsidR="00DA691B">
              <w:rPr>
                <w:rFonts w:eastAsia="Calibri" w:cstheme="minorHAnsi"/>
                <w:szCs w:val="18"/>
              </w:rPr>
              <w:t>ρ</w:t>
            </w:r>
            <w:r w:rsidR="00DA691B" w:rsidRPr="00373E0F">
              <w:rPr>
                <w:rFonts w:eastAsia="Calibri" w:cstheme="minorHAnsi"/>
                <w:szCs w:val="18"/>
              </w:rPr>
              <w:t xml:space="preserve"> </w:t>
            </w:r>
            <w:r w:rsidR="00DA691B">
              <w:rPr>
                <w:rFonts w:eastAsia="Calibri" w:cstheme="minorHAnsi"/>
                <w:szCs w:val="18"/>
              </w:rPr>
              <w:t>=</w:t>
            </w:r>
            <w:r w:rsidR="00DA691B" w:rsidRPr="00373E0F">
              <w:rPr>
                <w:rFonts w:eastAsia="Calibri" w:cstheme="minorHAnsi"/>
                <w:szCs w:val="18"/>
              </w:rPr>
              <w:t xml:space="preserve"> 725 kg/m</w:t>
            </w:r>
            <w:r w:rsidR="00DA691B" w:rsidRPr="00373E0F">
              <w:rPr>
                <w:rFonts w:eastAsia="Calibri" w:cstheme="minorHAnsi"/>
                <w:szCs w:val="18"/>
                <w:vertAlign w:val="superscript"/>
              </w:rPr>
              <w:t>3</w:t>
            </w:r>
            <w:r w:rsidR="00DA691B" w:rsidRPr="00373E0F">
              <w:rPr>
                <w:rFonts w:eastAsia="Calibri" w:cstheme="minorHAnsi"/>
                <w:szCs w:val="18"/>
              </w:rPr>
              <w:t xml:space="preserve">, radius </w:t>
            </w:r>
            <w:r w:rsidR="00DA691B">
              <w:rPr>
                <w:rFonts w:eastAsia="Calibri" w:cstheme="minorHAnsi"/>
                <w:szCs w:val="18"/>
              </w:rPr>
              <w:t>=</w:t>
            </w:r>
            <w:r w:rsidR="00DA691B" w:rsidRPr="00373E0F">
              <w:rPr>
                <w:rFonts w:eastAsia="Calibri" w:cstheme="minorHAnsi"/>
                <w:szCs w:val="18"/>
              </w:rPr>
              <w:t xml:space="preserve"> 0.0800 m, </w:t>
            </w:r>
          </w:p>
          <w:p w:rsidR="00AD023A" w:rsidRDefault="00DA691B" w:rsidP="00DA691B">
            <w:r w:rsidRPr="00373E0F">
              <w:rPr>
                <w:rFonts w:eastAsia="Calibri" w:cstheme="minorHAnsi"/>
                <w:szCs w:val="18"/>
              </w:rPr>
              <w:t xml:space="preserve">length </w:t>
            </w:r>
            <w:r>
              <w:rPr>
                <w:rFonts w:eastAsia="Calibri" w:cstheme="minorHAnsi"/>
                <w:szCs w:val="18"/>
              </w:rPr>
              <w:t>=</w:t>
            </w:r>
            <w:r w:rsidRPr="00373E0F">
              <w:rPr>
                <w:rFonts w:eastAsia="Calibri" w:cstheme="minorHAnsi"/>
                <w:szCs w:val="18"/>
              </w:rPr>
              <w:t xml:space="preserve"> 3.00 m) that can be used to build a raft that will carry four people, each of whom has a mass of 80.0 kg?</w:t>
            </w:r>
          </w:p>
        </w:tc>
      </w:tr>
      <w:tr w:rsidR="00AD023A" w:rsidTr="00D52630">
        <w:trPr>
          <w:jc w:val="center"/>
        </w:trPr>
        <w:tc>
          <w:tcPr>
            <w:tcW w:w="9350" w:type="dxa"/>
          </w:tcPr>
          <w:p w:rsidR="00AD023A" w:rsidRDefault="00103118" w:rsidP="00E72037">
            <w:pPr>
              <w:jc w:val="center"/>
            </w:pPr>
            <w:hyperlink r:id="rId25"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DA691B" w:rsidTr="00D52630">
        <w:trPr>
          <w:jc w:val="center"/>
        </w:trPr>
        <w:tc>
          <w:tcPr>
            <w:tcW w:w="9350" w:type="dxa"/>
          </w:tcPr>
          <w:p w:rsidR="00DA691B" w:rsidRDefault="00DA691B" w:rsidP="00AD023A"/>
        </w:tc>
      </w:tr>
      <w:tr w:rsidR="00DA691B" w:rsidTr="00D52630">
        <w:trPr>
          <w:jc w:val="center"/>
        </w:trPr>
        <w:tc>
          <w:tcPr>
            <w:tcW w:w="9350" w:type="dxa"/>
          </w:tcPr>
          <w:p w:rsidR="00DA691B" w:rsidRDefault="00DA691B" w:rsidP="00AD023A"/>
        </w:tc>
      </w:tr>
      <w:tr w:rsidR="00DA691B" w:rsidTr="00D52630">
        <w:trPr>
          <w:jc w:val="center"/>
        </w:trPr>
        <w:tc>
          <w:tcPr>
            <w:tcW w:w="9350" w:type="dxa"/>
          </w:tcPr>
          <w:p w:rsidR="00DA691B" w:rsidRDefault="00DA691B" w:rsidP="00AD023A"/>
        </w:tc>
      </w:tr>
      <w:tr w:rsidR="00DA691B" w:rsidTr="00D52630">
        <w:trPr>
          <w:jc w:val="center"/>
        </w:trPr>
        <w:tc>
          <w:tcPr>
            <w:tcW w:w="9350" w:type="dxa"/>
          </w:tcPr>
          <w:p w:rsidR="00DA691B" w:rsidRDefault="00DA691B" w:rsidP="00AD023A"/>
        </w:tc>
      </w:tr>
      <w:tr w:rsidR="00DA691B" w:rsidTr="00D52630">
        <w:trPr>
          <w:jc w:val="center"/>
        </w:trPr>
        <w:tc>
          <w:tcPr>
            <w:tcW w:w="9350" w:type="dxa"/>
          </w:tcPr>
          <w:p w:rsidR="00DA691B" w:rsidRDefault="00DA691B"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DA691B" w:rsidRPr="00E5105D">
              <w:rPr>
                <w:rFonts w:eastAsia="Calibri" w:cstheme="minorHAnsi"/>
                <w:szCs w:val="18"/>
              </w:rPr>
              <w:t xml:space="preserve">A hot-air balloon is accelerating upward under the influence of two forces, its weight and the buoyant force. For simplicity, consider the weight to be only that of the hot air within the balloon, thus ignoring the balloon fabric and the basket. The hot air inside the balloon has a density of </w:t>
            </w:r>
            <w:proofErr w:type="spellStart"/>
            <w:r w:rsidR="00DA691B">
              <w:rPr>
                <w:rFonts w:eastAsia="Calibri" w:cstheme="minorHAnsi"/>
                <w:szCs w:val="18"/>
              </w:rPr>
              <w:t>ρ</w:t>
            </w:r>
            <w:r w:rsidR="00DA691B" w:rsidRPr="00E5105D">
              <w:rPr>
                <w:rFonts w:eastAsia="Calibri" w:cstheme="minorHAnsi"/>
                <w:szCs w:val="18"/>
                <w:vertAlign w:val="subscript"/>
              </w:rPr>
              <w:t>hot</w:t>
            </w:r>
            <w:proofErr w:type="spellEnd"/>
            <w:r w:rsidR="00DA691B" w:rsidRPr="00E5105D">
              <w:rPr>
                <w:rFonts w:eastAsia="Calibri" w:cstheme="minorHAnsi"/>
                <w:szCs w:val="18"/>
                <w:vertAlign w:val="subscript"/>
              </w:rPr>
              <w:t xml:space="preserve"> air</w:t>
            </w:r>
            <w:r w:rsidR="00DA691B" w:rsidRPr="00E5105D">
              <w:rPr>
                <w:rFonts w:eastAsia="Calibri" w:cstheme="minorHAnsi"/>
                <w:szCs w:val="18"/>
              </w:rPr>
              <w:t xml:space="preserve"> </w:t>
            </w:r>
            <w:r w:rsidR="00DA691B">
              <w:rPr>
                <w:rFonts w:eastAsia="Calibri" w:cstheme="minorHAnsi"/>
                <w:szCs w:val="18"/>
              </w:rPr>
              <w:t>=</w:t>
            </w:r>
            <w:r w:rsidR="00DA691B" w:rsidRPr="00E5105D">
              <w:rPr>
                <w:rFonts w:eastAsia="Calibri" w:cstheme="minorHAnsi"/>
                <w:szCs w:val="18"/>
              </w:rPr>
              <w:t xml:space="preserve"> 0.93 kg/m</w:t>
            </w:r>
            <w:r w:rsidR="00DA691B" w:rsidRPr="00E5105D">
              <w:rPr>
                <w:rFonts w:eastAsia="Calibri" w:cstheme="minorHAnsi"/>
                <w:szCs w:val="18"/>
                <w:vertAlign w:val="superscript"/>
              </w:rPr>
              <w:t>3</w:t>
            </w:r>
            <w:r w:rsidR="00DA691B" w:rsidRPr="00E5105D">
              <w:rPr>
                <w:rFonts w:eastAsia="Calibri" w:cstheme="minorHAnsi"/>
                <w:szCs w:val="18"/>
              </w:rPr>
              <w:t xml:space="preserve">, and the density of the cool air outside is </w:t>
            </w:r>
            <w:proofErr w:type="spellStart"/>
            <w:r w:rsidR="00DA691B">
              <w:rPr>
                <w:rFonts w:eastAsia="Calibri" w:cstheme="minorHAnsi"/>
                <w:szCs w:val="18"/>
              </w:rPr>
              <w:t>ρ</w:t>
            </w:r>
            <w:r w:rsidR="00DA691B" w:rsidRPr="00E5105D">
              <w:rPr>
                <w:rFonts w:eastAsia="Calibri" w:cstheme="minorHAnsi"/>
                <w:szCs w:val="18"/>
                <w:vertAlign w:val="subscript"/>
              </w:rPr>
              <w:t>cool</w:t>
            </w:r>
            <w:proofErr w:type="spellEnd"/>
            <w:r w:rsidR="00DA691B" w:rsidRPr="00E5105D">
              <w:rPr>
                <w:rFonts w:eastAsia="Calibri" w:cstheme="minorHAnsi"/>
                <w:szCs w:val="18"/>
                <w:vertAlign w:val="subscript"/>
              </w:rPr>
              <w:t xml:space="preserve"> air</w:t>
            </w:r>
            <w:r w:rsidR="00DA691B" w:rsidRPr="00E5105D">
              <w:rPr>
                <w:rFonts w:eastAsia="Calibri" w:cstheme="minorHAnsi"/>
                <w:szCs w:val="18"/>
              </w:rPr>
              <w:t xml:space="preserve"> </w:t>
            </w:r>
            <w:r w:rsidR="00DA691B">
              <w:rPr>
                <w:rFonts w:eastAsia="Calibri" w:cstheme="minorHAnsi"/>
                <w:szCs w:val="18"/>
              </w:rPr>
              <w:t>=</w:t>
            </w:r>
            <w:r w:rsidR="00DA691B" w:rsidRPr="00E5105D">
              <w:rPr>
                <w:rFonts w:eastAsia="Calibri" w:cstheme="minorHAnsi"/>
                <w:szCs w:val="18"/>
              </w:rPr>
              <w:t xml:space="preserve"> 1.29 kg/m</w:t>
            </w:r>
            <w:r w:rsidR="00DA691B" w:rsidRPr="00E5105D">
              <w:rPr>
                <w:rFonts w:eastAsia="Calibri" w:cstheme="minorHAnsi"/>
                <w:szCs w:val="18"/>
                <w:vertAlign w:val="superscript"/>
              </w:rPr>
              <w:t>3</w:t>
            </w:r>
            <w:r w:rsidR="00DA691B" w:rsidRPr="00E5105D">
              <w:rPr>
                <w:rFonts w:eastAsia="Calibri" w:cstheme="minorHAnsi"/>
                <w:szCs w:val="18"/>
              </w:rPr>
              <w:t>. What is the acceleration of the rising balloon?</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103118" w:rsidP="00E72037">
            <w:pPr>
              <w:jc w:val="center"/>
            </w:pPr>
            <w:hyperlink r:id="rId26"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110A53" w:rsidRPr="00EF395F">
              <w:rPr>
                <w:rFonts w:eastAsia="Calibri" w:cstheme="minorHAnsi"/>
                <w:szCs w:val="18"/>
              </w:rPr>
              <w:t xml:space="preserve">To verify her suspicion that a rock specimen is hollow, a geologist weighs the specimen in air and in water. She finds that the specimen weighs twice as much in air as it does in water. The density of the solid part of the specimen is 5.0 </w:t>
            </w:r>
            <w:r w:rsidR="00110A53">
              <w:rPr>
                <w:rFonts w:eastAsia="Calibri" w:cstheme="minorHAnsi"/>
                <w:szCs w:val="18"/>
              </w:rPr>
              <w:t>x</w:t>
            </w:r>
            <w:r w:rsidR="00110A53" w:rsidRPr="00EF395F">
              <w:rPr>
                <w:rFonts w:eastAsia="Calibri" w:cstheme="minorHAnsi"/>
                <w:szCs w:val="18"/>
              </w:rPr>
              <w:t xml:space="preserve"> 10</w:t>
            </w:r>
            <w:r w:rsidR="00110A53" w:rsidRPr="00EF395F">
              <w:rPr>
                <w:rFonts w:eastAsia="Calibri" w:cstheme="minorHAnsi"/>
                <w:szCs w:val="18"/>
                <w:vertAlign w:val="superscript"/>
              </w:rPr>
              <w:t>3</w:t>
            </w:r>
            <w:r w:rsidR="00110A53" w:rsidRPr="00EF395F">
              <w:rPr>
                <w:rFonts w:eastAsia="Calibri" w:cstheme="minorHAnsi"/>
                <w:szCs w:val="18"/>
              </w:rPr>
              <w:t xml:space="preserve"> kg/m</w:t>
            </w:r>
            <w:r w:rsidR="00110A53" w:rsidRPr="00EF395F">
              <w:rPr>
                <w:rFonts w:eastAsia="Calibri" w:cstheme="minorHAnsi"/>
                <w:szCs w:val="18"/>
                <w:vertAlign w:val="superscript"/>
              </w:rPr>
              <w:t>3</w:t>
            </w:r>
            <w:r w:rsidR="00110A53" w:rsidRPr="00EF395F">
              <w:rPr>
                <w:rFonts w:eastAsia="Calibri" w:cstheme="minorHAnsi"/>
                <w:szCs w:val="18"/>
              </w:rPr>
              <w:t>. What fraction of the specimen’s apparent volume is solid?</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103118" w:rsidP="00E72037">
            <w:pPr>
              <w:jc w:val="center"/>
            </w:pPr>
            <w:hyperlink r:id="rId27"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3E11F4">
        <w:trPr>
          <w:jc w:val="center"/>
        </w:trPr>
        <w:tc>
          <w:tcPr>
            <w:tcW w:w="9350" w:type="dxa"/>
          </w:tcPr>
          <w:p w:rsidR="00E0366C" w:rsidRDefault="00F7126E" w:rsidP="00E0366C">
            <w:pPr>
              <w:widowControl w:val="0"/>
              <w:autoSpaceDE w:val="0"/>
              <w:autoSpaceDN w:val="0"/>
              <w:adjustRightInd w:val="0"/>
              <w:textAlignment w:val="center"/>
              <w:rPr>
                <w:rFonts w:eastAsia="Calibri" w:cstheme="minorHAnsi"/>
                <w:szCs w:val="18"/>
              </w:rPr>
            </w:pPr>
            <w:r>
              <w:rPr>
                <w:b/>
                <w:bCs/>
              </w:rPr>
              <w:t>22</w:t>
            </w:r>
            <w:r w:rsidRPr="00AD34AA">
              <w:rPr>
                <w:b/>
                <w:bCs/>
              </w:rPr>
              <w:t xml:space="preserve">. </w:t>
            </w:r>
            <w:r w:rsidR="00E0366C" w:rsidRPr="00C73DB4">
              <w:rPr>
                <w:rFonts w:eastAsia="Calibri" w:cstheme="minorHAnsi"/>
                <w:szCs w:val="18"/>
              </w:rPr>
              <w:t xml:space="preserve">A fuel pump sends gasoline from a car’s fuel tank to the engine at a rate of </w:t>
            </w:r>
          </w:p>
          <w:p w:rsidR="00F7126E" w:rsidRDefault="00E0366C" w:rsidP="00E0366C">
            <w:r w:rsidRPr="00C73DB4">
              <w:rPr>
                <w:rFonts w:eastAsia="Calibri" w:cstheme="minorHAnsi"/>
                <w:szCs w:val="18"/>
              </w:rPr>
              <w:t xml:space="preserve">5.88 </w:t>
            </w:r>
            <w:r>
              <w:rPr>
                <w:rFonts w:eastAsia="Calibri" w:cstheme="minorHAnsi"/>
                <w:szCs w:val="18"/>
              </w:rPr>
              <w:t>x</w:t>
            </w:r>
            <w:r w:rsidRPr="00C73DB4">
              <w:rPr>
                <w:rFonts w:eastAsia="Calibri" w:cstheme="minorHAnsi"/>
                <w:szCs w:val="18"/>
              </w:rPr>
              <w:t xml:space="preserve"> 10</w:t>
            </w:r>
            <w:r>
              <w:rPr>
                <w:rFonts w:eastAsia="Calibri" w:cstheme="minorHAnsi"/>
                <w:szCs w:val="18"/>
                <w:vertAlign w:val="superscript"/>
              </w:rPr>
              <w:t>-</w:t>
            </w:r>
            <w:r w:rsidRPr="00C73DB4">
              <w:rPr>
                <w:rFonts w:eastAsia="Calibri" w:cstheme="minorHAnsi"/>
                <w:szCs w:val="18"/>
                <w:vertAlign w:val="superscript"/>
              </w:rPr>
              <w:t>2</w:t>
            </w:r>
            <w:r w:rsidRPr="00C73DB4">
              <w:rPr>
                <w:rFonts w:eastAsia="Calibri" w:cstheme="minorHAnsi"/>
                <w:szCs w:val="18"/>
              </w:rPr>
              <w:t xml:space="preserve"> kg/s. The density of the gasoline is 735 kg/m</w:t>
            </w:r>
            <w:r w:rsidRPr="00C73DB4">
              <w:rPr>
                <w:rFonts w:eastAsia="Calibri" w:cstheme="minorHAnsi"/>
                <w:szCs w:val="18"/>
                <w:vertAlign w:val="superscript"/>
              </w:rPr>
              <w:t>3</w:t>
            </w:r>
            <w:r w:rsidRPr="00C73DB4">
              <w:rPr>
                <w:rFonts w:eastAsia="Calibri" w:cstheme="minorHAnsi"/>
                <w:szCs w:val="18"/>
              </w:rPr>
              <w:t xml:space="preserve">, and the radius of the fuel line is 3.18 </w:t>
            </w:r>
            <w:r>
              <w:rPr>
                <w:rFonts w:eastAsia="Calibri" w:cstheme="minorHAnsi"/>
                <w:szCs w:val="18"/>
              </w:rPr>
              <w:t>x</w:t>
            </w:r>
            <w:r w:rsidRPr="00C73DB4">
              <w:rPr>
                <w:rFonts w:eastAsia="Calibri" w:cstheme="minorHAnsi"/>
                <w:szCs w:val="18"/>
              </w:rPr>
              <w:t xml:space="preserve"> 10</w:t>
            </w:r>
            <w:r>
              <w:rPr>
                <w:rFonts w:eastAsia="Calibri" w:cstheme="minorHAnsi"/>
                <w:szCs w:val="18"/>
                <w:vertAlign w:val="superscript"/>
              </w:rPr>
              <w:t>-</w:t>
            </w:r>
            <w:r w:rsidRPr="00C73DB4">
              <w:rPr>
                <w:rFonts w:eastAsia="Calibri" w:cstheme="minorHAnsi"/>
                <w:szCs w:val="18"/>
                <w:vertAlign w:val="superscript"/>
              </w:rPr>
              <w:t>3</w:t>
            </w:r>
            <w:r w:rsidRPr="00C73DB4">
              <w:rPr>
                <w:rFonts w:eastAsia="Calibri" w:cstheme="minorHAnsi"/>
                <w:szCs w:val="18"/>
              </w:rPr>
              <w:t xml:space="preserve"> m. What is the speed at which the gasoline moves through the fuel line?</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28" w:history="1">
              <w:r w:rsidR="00E0366C">
                <w:rPr>
                  <w:rStyle w:val="Hyperlink"/>
                  <w:rFonts w:cstheme="minorHAnsi"/>
                </w:rPr>
                <w:t>Solution for Problem 22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23</w:t>
            </w:r>
            <w:r w:rsidRPr="00540875">
              <w:rPr>
                <w:b/>
                <w:bCs/>
              </w:rPr>
              <w:t xml:space="preserve">. </w:t>
            </w:r>
            <w:r w:rsidR="00507757" w:rsidRPr="00B804ED">
              <w:rPr>
                <w:rFonts w:eastAsia="Calibri" w:cstheme="minorHAnsi"/>
                <w:szCs w:val="18"/>
              </w:rPr>
              <w:t>A patient recovering from surgery is being given fluid intravenously. The fluid has a density of 1030 kg/m</w:t>
            </w:r>
            <w:r w:rsidR="00507757" w:rsidRPr="00B804ED">
              <w:rPr>
                <w:rFonts w:eastAsia="Calibri" w:cstheme="minorHAnsi"/>
                <w:szCs w:val="18"/>
                <w:vertAlign w:val="superscript"/>
              </w:rPr>
              <w:t>3</w:t>
            </w:r>
            <w:r w:rsidR="00507757" w:rsidRPr="00B804ED">
              <w:rPr>
                <w:rFonts w:eastAsia="Calibri" w:cstheme="minorHAnsi"/>
                <w:szCs w:val="18"/>
              </w:rPr>
              <w:t xml:space="preserve">, and 9.5 </w:t>
            </w:r>
            <w:r w:rsidR="00507757">
              <w:rPr>
                <w:rFonts w:eastAsia="Calibri" w:cstheme="minorHAnsi"/>
                <w:szCs w:val="18"/>
              </w:rPr>
              <w:t>x</w:t>
            </w:r>
            <w:r w:rsidR="00507757" w:rsidRPr="00B804ED">
              <w:rPr>
                <w:rFonts w:eastAsia="Calibri" w:cstheme="minorHAnsi"/>
                <w:szCs w:val="18"/>
              </w:rPr>
              <w:t xml:space="preserve"> 10</w:t>
            </w:r>
            <w:r w:rsidR="00507757">
              <w:rPr>
                <w:rFonts w:eastAsia="Calibri" w:cstheme="minorHAnsi"/>
                <w:szCs w:val="18"/>
                <w:vertAlign w:val="superscript"/>
              </w:rPr>
              <w:t>-</w:t>
            </w:r>
            <w:r w:rsidR="00507757" w:rsidRPr="00B804ED">
              <w:rPr>
                <w:rFonts w:eastAsia="Calibri" w:cstheme="minorHAnsi"/>
                <w:szCs w:val="18"/>
                <w:vertAlign w:val="superscript"/>
              </w:rPr>
              <w:t>4</w:t>
            </w:r>
            <w:r w:rsidR="00507757" w:rsidRPr="00B804ED">
              <w:rPr>
                <w:rFonts w:eastAsia="Calibri" w:cstheme="minorHAnsi"/>
                <w:szCs w:val="18"/>
              </w:rPr>
              <w:t xml:space="preserve"> m</w:t>
            </w:r>
            <w:r w:rsidR="00507757" w:rsidRPr="00B804ED">
              <w:rPr>
                <w:rFonts w:eastAsia="Calibri" w:cstheme="minorHAnsi"/>
                <w:szCs w:val="18"/>
                <w:vertAlign w:val="superscript"/>
              </w:rPr>
              <w:t>3</w:t>
            </w:r>
            <w:r w:rsidR="00507757" w:rsidRPr="00B804ED">
              <w:rPr>
                <w:rFonts w:eastAsia="Calibri" w:cstheme="minorHAnsi"/>
                <w:szCs w:val="18"/>
              </w:rPr>
              <w:t xml:space="preserve"> of it flows into the patient every six hours. Find the mass flow rate in kg/s.</w:t>
            </w:r>
          </w:p>
        </w:tc>
      </w:tr>
      <w:tr w:rsidR="00F7126E" w:rsidTr="003E11F4">
        <w:trPr>
          <w:jc w:val="center"/>
        </w:trPr>
        <w:tc>
          <w:tcPr>
            <w:tcW w:w="9350" w:type="dxa"/>
          </w:tcPr>
          <w:p w:rsidR="00F7126E" w:rsidRDefault="00103118" w:rsidP="00F7126E">
            <w:pPr>
              <w:jc w:val="center"/>
            </w:pPr>
            <w:hyperlink r:id="rId29" w:history="1">
              <w:r w:rsidR="00507757">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 xml:space="preserve">24. </w:t>
            </w:r>
            <w:r w:rsidR="00B73E16" w:rsidRPr="00645544">
              <w:rPr>
                <w:rFonts w:eastAsia="Calibri" w:cstheme="minorHAnsi"/>
                <w:szCs w:val="18"/>
              </w:rPr>
              <w:t xml:space="preserve">The aorta carries blood away from the heart at a speed of about 40 cm/s and has a radius of approximately 1.1 cm. The aorta branches eventually into a large number of tiny capillaries that distribute the blood to the various body organs. In a capillary, the blood speed is approximately 0.07 cm/s, and the radius is about 6 </w:t>
            </w:r>
            <w:r w:rsidR="00B73E16">
              <w:rPr>
                <w:rFonts w:eastAsia="Calibri" w:cstheme="minorHAnsi"/>
                <w:szCs w:val="18"/>
              </w:rPr>
              <w:t>x</w:t>
            </w:r>
            <w:r w:rsidR="00B73E16" w:rsidRPr="00645544">
              <w:rPr>
                <w:rFonts w:eastAsia="Calibri" w:cstheme="minorHAnsi"/>
                <w:szCs w:val="18"/>
              </w:rPr>
              <w:t xml:space="preserve"> 10</w:t>
            </w:r>
            <w:r w:rsidR="00B73E16">
              <w:rPr>
                <w:rFonts w:eastAsia="Calibri" w:cstheme="minorHAnsi"/>
                <w:szCs w:val="18"/>
                <w:vertAlign w:val="superscript"/>
              </w:rPr>
              <w:t>-</w:t>
            </w:r>
            <w:r w:rsidR="00B73E16" w:rsidRPr="00645544">
              <w:rPr>
                <w:rFonts w:eastAsia="Calibri" w:cstheme="minorHAnsi"/>
                <w:szCs w:val="18"/>
                <w:vertAlign w:val="superscript"/>
              </w:rPr>
              <w:t>4</w:t>
            </w:r>
            <w:r w:rsidR="00B73E16" w:rsidRPr="00645544">
              <w:rPr>
                <w:rFonts w:eastAsia="Calibri" w:cstheme="minorHAnsi"/>
                <w:szCs w:val="18"/>
              </w:rPr>
              <w:t xml:space="preserve"> cm. Treat the blood as an incompressible fluid, and use these data to determine the approximate number of capillaries in the human body.</w:t>
            </w:r>
          </w:p>
        </w:tc>
      </w:tr>
      <w:tr w:rsidR="00F7126E" w:rsidTr="003E11F4">
        <w:trPr>
          <w:jc w:val="center"/>
        </w:trPr>
        <w:tc>
          <w:tcPr>
            <w:tcW w:w="9350" w:type="dxa"/>
          </w:tcPr>
          <w:p w:rsidR="00F7126E" w:rsidRDefault="00103118" w:rsidP="00F7126E">
            <w:pPr>
              <w:jc w:val="center"/>
            </w:pPr>
            <w:hyperlink r:id="rId30" w:history="1">
              <w:r w:rsidR="00B73E16">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7C29C2" w:rsidRDefault="00F7126E" w:rsidP="007C29C2">
            <w:pPr>
              <w:widowControl w:val="0"/>
              <w:autoSpaceDE w:val="0"/>
              <w:autoSpaceDN w:val="0"/>
              <w:adjustRightInd w:val="0"/>
              <w:textAlignment w:val="center"/>
              <w:rPr>
                <w:rFonts w:eastAsia="Calibri" w:cstheme="minorHAnsi"/>
                <w:szCs w:val="18"/>
              </w:rPr>
            </w:pPr>
            <w:r>
              <w:rPr>
                <w:b/>
                <w:bCs/>
              </w:rPr>
              <w:t>25</w:t>
            </w:r>
            <w:r w:rsidRPr="00CF12E8">
              <w:rPr>
                <w:b/>
                <w:bCs/>
              </w:rPr>
              <w:t>.</w:t>
            </w:r>
            <w:r>
              <w:rPr>
                <w:b/>
                <w:bCs/>
              </w:rPr>
              <w:t xml:space="preserve"> </w:t>
            </w:r>
            <w:r w:rsidR="007C29C2" w:rsidRPr="00526854">
              <w:rPr>
                <w:rFonts w:eastAsia="Calibri" w:cstheme="minorHAnsi"/>
                <w:szCs w:val="18"/>
              </w:rPr>
              <w:t xml:space="preserve">An airplane wing is designed so that the speed of the air across the top of the wing is </w:t>
            </w:r>
          </w:p>
          <w:p w:rsidR="007C29C2" w:rsidRDefault="007C29C2" w:rsidP="007C29C2">
            <w:pPr>
              <w:widowControl w:val="0"/>
              <w:autoSpaceDE w:val="0"/>
              <w:autoSpaceDN w:val="0"/>
              <w:adjustRightInd w:val="0"/>
              <w:textAlignment w:val="center"/>
              <w:rPr>
                <w:rFonts w:eastAsia="Calibri" w:cstheme="minorHAnsi"/>
                <w:szCs w:val="18"/>
              </w:rPr>
            </w:pPr>
            <w:r w:rsidRPr="00526854">
              <w:rPr>
                <w:rFonts w:eastAsia="Calibri" w:cstheme="minorHAnsi"/>
                <w:szCs w:val="18"/>
              </w:rPr>
              <w:t xml:space="preserve">251 m/s when the speed of the air below the wing is 225 m/s. The density of the air is </w:t>
            </w:r>
          </w:p>
          <w:p w:rsidR="00F7126E" w:rsidRDefault="007C29C2" w:rsidP="007C29C2">
            <w:r w:rsidRPr="00526854">
              <w:rPr>
                <w:rFonts w:eastAsia="Calibri" w:cstheme="minorHAnsi"/>
                <w:szCs w:val="18"/>
              </w:rPr>
              <w:t>1.29 kg/m</w:t>
            </w:r>
            <w:r w:rsidRPr="00526854">
              <w:rPr>
                <w:rFonts w:eastAsia="Calibri" w:cstheme="minorHAnsi"/>
                <w:szCs w:val="18"/>
                <w:vertAlign w:val="superscript"/>
              </w:rPr>
              <w:t>3</w:t>
            </w:r>
            <w:r w:rsidRPr="00526854">
              <w:rPr>
                <w:rFonts w:eastAsia="Calibri" w:cstheme="minorHAnsi"/>
                <w:szCs w:val="18"/>
              </w:rPr>
              <w:t>. What is the lifting force on a wing of area 24.0 m</w:t>
            </w:r>
            <w:r w:rsidRPr="00526854">
              <w:rPr>
                <w:rFonts w:eastAsia="Calibri" w:cstheme="minorHAnsi"/>
                <w:szCs w:val="18"/>
                <w:vertAlign w:val="superscript"/>
              </w:rPr>
              <w:t>2</w:t>
            </w:r>
            <w:r w:rsidRPr="00526854">
              <w:rPr>
                <w:rFonts w:eastAsia="Calibri" w:cstheme="minorHAnsi"/>
                <w:szCs w:val="18"/>
              </w:rPr>
              <w:t>?</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1" w:history="1">
              <w:r w:rsidR="007C29C2">
                <w:rPr>
                  <w:rStyle w:val="Hyperlink"/>
                  <w:rFonts w:cstheme="minorHAnsi"/>
                </w:rPr>
                <w:t>Solution for Problem 25</w:t>
              </w:r>
            </w:hyperlink>
          </w:p>
        </w:tc>
      </w:tr>
      <w:tr w:rsidR="00F7126E" w:rsidTr="003E11F4">
        <w:trPr>
          <w:jc w:val="center"/>
        </w:trPr>
        <w:tc>
          <w:tcPr>
            <w:tcW w:w="9350" w:type="dxa"/>
          </w:tcPr>
          <w:p w:rsidR="00F7126E" w:rsidRDefault="00F7126E" w:rsidP="00F7126E"/>
        </w:tc>
      </w:tr>
      <w:tr w:rsidR="000C4FB9" w:rsidTr="003E11F4">
        <w:trPr>
          <w:jc w:val="center"/>
        </w:trPr>
        <w:tc>
          <w:tcPr>
            <w:tcW w:w="9350" w:type="dxa"/>
          </w:tcPr>
          <w:p w:rsidR="000C4FB9" w:rsidRDefault="000C4FB9" w:rsidP="00F7126E"/>
        </w:tc>
      </w:tr>
      <w:tr w:rsidR="000C4FB9" w:rsidTr="003E11F4">
        <w:trPr>
          <w:jc w:val="center"/>
        </w:trPr>
        <w:tc>
          <w:tcPr>
            <w:tcW w:w="9350" w:type="dxa"/>
          </w:tcPr>
          <w:p w:rsidR="000C4FB9" w:rsidRDefault="000C4FB9" w:rsidP="00F7126E"/>
        </w:tc>
      </w:tr>
      <w:tr w:rsidR="000C4FB9" w:rsidTr="003E11F4">
        <w:trPr>
          <w:jc w:val="center"/>
        </w:trPr>
        <w:tc>
          <w:tcPr>
            <w:tcW w:w="9350" w:type="dxa"/>
          </w:tcPr>
          <w:p w:rsidR="000C4FB9" w:rsidRDefault="000C4FB9" w:rsidP="00F7126E"/>
        </w:tc>
      </w:tr>
      <w:tr w:rsidR="000C4FB9" w:rsidTr="003E11F4">
        <w:trPr>
          <w:jc w:val="center"/>
        </w:trPr>
        <w:tc>
          <w:tcPr>
            <w:tcW w:w="9350" w:type="dxa"/>
          </w:tcPr>
          <w:p w:rsidR="000C4FB9" w:rsidRDefault="000C4FB9" w:rsidP="00F7126E"/>
        </w:tc>
      </w:tr>
      <w:tr w:rsidR="00F7126E" w:rsidTr="003E11F4">
        <w:trPr>
          <w:jc w:val="center"/>
        </w:trPr>
        <w:tc>
          <w:tcPr>
            <w:tcW w:w="9350" w:type="dxa"/>
          </w:tcPr>
          <w:p w:rsidR="00F7126E" w:rsidRDefault="00F7126E" w:rsidP="00F7126E">
            <w:r>
              <w:rPr>
                <w:b/>
                <w:bCs/>
              </w:rPr>
              <w:t>26.</w:t>
            </w:r>
            <w:r>
              <w:t xml:space="preserve"> </w:t>
            </w:r>
            <w:r w:rsidR="00487242" w:rsidRPr="00492A22">
              <w:rPr>
                <w:rFonts w:eastAsia="Calibri" w:cstheme="minorHAnsi"/>
                <w:szCs w:val="18"/>
              </w:rPr>
              <w:t>The blood speed in a normal segment of a horizontal artery is 0.11 m/s. An abnormal segment of the artery is narrowed down by an arteriosclerotic plaque to one-fourth the normal cross-sectional area. What is the difference in blood pressures between the normal and constricted segments of the artery?</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2" w:history="1">
              <w:r w:rsidR="00487242">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27</w:t>
            </w:r>
            <w:r w:rsidRPr="005C3864">
              <w:rPr>
                <w:b/>
                <w:bCs/>
              </w:rPr>
              <w:t xml:space="preserve">. </w:t>
            </w:r>
            <w:r w:rsidR="000E1E17" w:rsidRPr="0057133B">
              <w:rPr>
                <w:rFonts w:eastAsia="Calibri" w:cstheme="minorHAnsi"/>
                <w:szCs w:val="18"/>
              </w:rPr>
              <w:t xml:space="preserve">A Venturi meter is a device that is used for measuring the speed of a fluid within a pipe. The drawing shows a gas flowing at speed </w:t>
            </w:r>
            <w:r w:rsidR="000E1E17" w:rsidRPr="0057133B">
              <w:rPr>
                <w:rFonts w:eastAsia="Calibri" w:cstheme="minorHAnsi"/>
                <w:i/>
              </w:rPr>
              <w:sym w:font="Symbol" w:char="F075"/>
            </w:r>
            <w:r w:rsidR="000E1E17" w:rsidRPr="0057133B">
              <w:rPr>
                <w:rFonts w:eastAsia="Calibri" w:cstheme="minorHAnsi"/>
                <w:szCs w:val="18"/>
                <w:vertAlign w:val="subscript"/>
              </w:rPr>
              <w:t>2</w:t>
            </w:r>
            <w:r w:rsidR="000E1E17" w:rsidRPr="0057133B">
              <w:rPr>
                <w:rFonts w:eastAsia="Calibri" w:cstheme="minorHAnsi"/>
                <w:szCs w:val="18"/>
              </w:rPr>
              <w:t xml:space="preserve"> through a horizontal section of pipe whose cross-sectional area is </w:t>
            </w:r>
            <w:r w:rsidR="000E1E17" w:rsidRPr="0057133B">
              <w:rPr>
                <w:rFonts w:eastAsia="Calibri" w:cstheme="minorHAnsi"/>
                <w:i/>
                <w:iCs/>
                <w:szCs w:val="18"/>
              </w:rPr>
              <w:t>A</w:t>
            </w:r>
            <w:r w:rsidR="000E1E17" w:rsidRPr="0057133B">
              <w:rPr>
                <w:rFonts w:eastAsia="Calibri" w:cstheme="minorHAnsi"/>
                <w:szCs w:val="18"/>
                <w:vertAlign w:val="subscript"/>
              </w:rPr>
              <w:t>2</w:t>
            </w:r>
            <w:r w:rsidR="000E1E17" w:rsidRPr="0057133B">
              <w:rPr>
                <w:rFonts w:eastAsia="Calibri" w:cstheme="minorHAnsi"/>
                <w:szCs w:val="18"/>
              </w:rPr>
              <w:t xml:space="preserve"> </w:t>
            </w:r>
            <w:r w:rsidR="000E1E17">
              <w:rPr>
                <w:rFonts w:eastAsia="Calibri" w:cstheme="minorHAnsi"/>
                <w:szCs w:val="18"/>
              </w:rPr>
              <w:t>=</w:t>
            </w:r>
            <w:r w:rsidR="000E1E17" w:rsidRPr="0057133B">
              <w:rPr>
                <w:rFonts w:eastAsia="Calibri" w:cstheme="minorHAnsi"/>
                <w:szCs w:val="18"/>
              </w:rPr>
              <w:t xml:space="preserve"> 0.0700 m</w:t>
            </w:r>
            <w:r w:rsidR="000E1E17" w:rsidRPr="0057133B">
              <w:rPr>
                <w:rFonts w:eastAsia="Calibri" w:cstheme="minorHAnsi"/>
                <w:szCs w:val="18"/>
                <w:vertAlign w:val="superscript"/>
              </w:rPr>
              <w:t>2</w:t>
            </w:r>
            <w:r w:rsidR="000E1E17" w:rsidRPr="0057133B">
              <w:rPr>
                <w:rFonts w:eastAsia="Calibri" w:cstheme="minorHAnsi"/>
                <w:szCs w:val="18"/>
              </w:rPr>
              <w:t xml:space="preserve">. The gas has a density of </w:t>
            </w:r>
            <w:r w:rsidR="000E1E17">
              <w:rPr>
                <w:rFonts w:eastAsia="Calibri" w:cstheme="minorHAnsi"/>
                <w:szCs w:val="18"/>
              </w:rPr>
              <w:t>ρ</w:t>
            </w:r>
            <w:r w:rsidR="000E1E17" w:rsidRPr="0057133B">
              <w:rPr>
                <w:rFonts w:eastAsia="Calibri" w:cstheme="minorHAnsi"/>
                <w:szCs w:val="18"/>
              </w:rPr>
              <w:t xml:space="preserve"> </w:t>
            </w:r>
            <w:r w:rsidR="000E1E17">
              <w:rPr>
                <w:rFonts w:eastAsia="Calibri" w:cstheme="minorHAnsi"/>
                <w:szCs w:val="18"/>
              </w:rPr>
              <w:t>=</w:t>
            </w:r>
            <w:r w:rsidR="000E1E17" w:rsidRPr="0057133B">
              <w:rPr>
                <w:rFonts w:eastAsia="Calibri" w:cstheme="minorHAnsi"/>
                <w:szCs w:val="18"/>
              </w:rPr>
              <w:t xml:space="preserve"> 1.30 kg/m</w:t>
            </w:r>
            <w:r w:rsidR="000E1E17" w:rsidRPr="0057133B">
              <w:rPr>
                <w:rFonts w:eastAsia="Calibri" w:cstheme="minorHAnsi"/>
                <w:szCs w:val="18"/>
                <w:vertAlign w:val="superscript"/>
              </w:rPr>
              <w:t>3</w:t>
            </w:r>
            <w:r w:rsidR="000E1E17" w:rsidRPr="0057133B">
              <w:rPr>
                <w:rFonts w:eastAsia="Calibri" w:cstheme="minorHAnsi"/>
                <w:szCs w:val="18"/>
              </w:rPr>
              <w:t xml:space="preserve">. The Venturi meter has a cross-sectional area of </w:t>
            </w:r>
            <w:r w:rsidR="000E1E17" w:rsidRPr="0057133B">
              <w:rPr>
                <w:rFonts w:eastAsia="Calibri" w:cstheme="minorHAnsi"/>
                <w:i/>
                <w:iCs/>
                <w:szCs w:val="18"/>
              </w:rPr>
              <w:t>A</w:t>
            </w:r>
            <w:r w:rsidR="000E1E17" w:rsidRPr="0057133B">
              <w:rPr>
                <w:rFonts w:eastAsia="Calibri" w:cstheme="minorHAnsi"/>
                <w:szCs w:val="18"/>
                <w:vertAlign w:val="subscript"/>
              </w:rPr>
              <w:t>1</w:t>
            </w:r>
            <w:r w:rsidR="000E1E17" w:rsidRPr="0057133B">
              <w:rPr>
                <w:rFonts w:eastAsia="Calibri" w:cstheme="minorHAnsi"/>
                <w:szCs w:val="18"/>
              </w:rPr>
              <w:t xml:space="preserve"> </w:t>
            </w:r>
            <w:r w:rsidR="000E1E17">
              <w:rPr>
                <w:rFonts w:eastAsia="Calibri" w:cstheme="minorHAnsi"/>
                <w:szCs w:val="18"/>
              </w:rPr>
              <w:t>=</w:t>
            </w:r>
            <w:r w:rsidR="000E1E17" w:rsidRPr="0057133B">
              <w:rPr>
                <w:rFonts w:eastAsia="Calibri" w:cstheme="minorHAnsi"/>
                <w:szCs w:val="18"/>
              </w:rPr>
              <w:t xml:space="preserve"> 0.0500 m</w:t>
            </w:r>
            <w:r w:rsidR="000E1E17" w:rsidRPr="0057133B">
              <w:rPr>
                <w:rFonts w:eastAsia="Calibri" w:cstheme="minorHAnsi"/>
                <w:szCs w:val="18"/>
                <w:vertAlign w:val="superscript"/>
              </w:rPr>
              <w:t>2</w:t>
            </w:r>
            <w:r w:rsidR="000E1E17" w:rsidRPr="0057133B">
              <w:rPr>
                <w:rFonts w:eastAsia="Calibri" w:cstheme="minorHAnsi"/>
                <w:szCs w:val="18"/>
              </w:rPr>
              <w:t xml:space="preserve"> and has been substituted for a section of the larger pipe. The pressure difference between the two sections is </w:t>
            </w:r>
            <w:r w:rsidR="000E1E17" w:rsidRPr="0057133B">
              <w:rPr>
                <w:rFonts w:eastAsia="Calibri" w:cstheme="minorHAnsi"/>
                <w:i/>
                <w:iCs/>
                <w:szCs w:val="18"/>
              </w:rPr>
              <w:t>P</w:t>
            </w:r>
            <w:r w:rsidR="000E1E17" w:rsidRPr="0057133B">
              <w:rPr>
                <w:rFonts w:eastAsia="Calibri" w:cstheme="minorHAnsi"/>
                <w:szCs w:val="18"/>
                <w:vertAlign w:val="subscript"/>
              </w:rPr>
              <w:t>2</w:t>
            </w:r>
            <w:r w:rsidR="000E1E17" w:rsidRPr="0057133B">
              <w:rPr>
                <w:rFonts w:eastAsia="Calibri" w:cstheme="minorHAnsi"/>
                <w:szCs w:val="18"/>
              </w:rPr>
              <w:t xml:space="preserve"> </w:t>
            </w:r>
            <w:r w:rsidR="000E1E17">
              <w:rPr>
                <w:rFonts w:eastAsia="Calibri" w:cstheme="minorHAnsi"/>
                <w:szCs w:val="18"/>
              </w:rPr>
              <w:t>-</w:t>
            </w:r>
            <w:r w:rsidR="000E1E17" w:rsidRPr="0057133B">
              <w:rPr>
                <w:rFonts w:eastAsia="Calibri" w:cstheme="minorHAnsi"/>
                <w:szCs w:val="18"/>
              </w:rPr>
              <w:t xml:space="preserve"> </w:t>
            </w:r>
            <w:r w:rsidR="000E1E17" w:rsidRPr="0057133B">
              <w:rPr>
                <w:rFonts w:eastAsia="Calibri" w:cstheme="minorHAnsi"/>
                <w:i/>
                <w:iCs/>
                <w:szCs w:val="18"/>
              </w:rPr>
              <w:t>P</w:t>
            </w:r>
            <w:r w:rsidR="000E1E17" w:rsidRPr="0057133B">
              <w:rPr>
                <w:rFonts w:eastAsia="Calibri" w:cstheme="minorHAnsi"/>
                <w:szCs w:val="18"/>
                <w:vertAlign w:val="subscript"/>
              </w:rPr>
              <w:t>1</w:t>
            </w:r>
            <w:r w:rsidR="000E1E17" w:rsidRPr="0057133B">
              <w:rPr>
                <w:rFonts w:eastAsia="Calibri" w:cstheme="minorHAnsi"/>
                <w:szCs w:val="18"/>
              </w:rPr>
              <w:t xml:space="preserve"> </w:t>
            </w:r>
            <w:r w:rsidR="000E1E17">
              <w:rPr>
                <w:rFonts w:eastAsia="Calibri" w:cstheme="minorHAnsi"/>
                <w:szCs w:val="18"/>
              </w:rPr>
              <w:t>=</w:t>
            </w:r>
            <w:r w:rsidR="000E1E17" w:rsidRPr="0057133B">
              <w:rPr>
                <w:rFonts w:eastAsia="Calibri" w:cstheme="minorHAnsi"/>
                <w:szCs w:val="18"/>
              </w:rPr>
              <w:t xml:space="preserve"> 120 Pa. Find </w:t>
            </w:r>
            <w:r w:rsidR="000E1E17" w:rsidRPr="0057133B">
              <w:rPr>
                <w:rFonts w:eastAsia="Calibri" w:cstheme="minorHAnsi"/>
                <w:b/>
                <w:bCs/>
                <w:szCs w:val="18"/>
              </w:rPr>
              <w:t>(a)</w:t>
            </w:r>
            <w:r w:rsidR="000E1E17" w:rsidRPr="0057133B">
              <w:rPr>
                <w:rFonts w:eastAsia="Calibri" w:cstheme="minorHAnsi"/>
                <w:szCs w:val="18"/>
              </w:rPr>
              <w:t xml:space="preserve"> the speed </w:t>
            </w:r>
            <w:r w:rsidR="000E1E17" w:rsidRPr="0057133B">
              <w:rPr>
                <w:rFonts w:eastAsia="Calibri" w:cstheme="minorHAnsi"/>
                <w:i/>
              </w:rPr>
              <w:sym w:font="Symbol" w:char="F075"/>
            </w:r>
            <w:r w:rsidR="000E1E17" w:rsidRPr="0057133B">
              <w:rPr>
                <w:rFonts w:eastAsia="Calibri" w:cstheme="minorHAnsi"/>
                <w:szCs w:val="18"/>
                <w:vertAlign w:val="subscript"/>
              </w:rPr>
              <w:t>2</w:t>
            </w:r>
            <w:r w:rsidR="000E1E17" w:rsidRPr="0057133B">
              <w:rPr>
                <w:rFonts w:eastAsia="Calibri" w:cstheme="minorHAnsi"/>
                <w:szCs w:val="18"/>
              </w:rPr>
              <w:t xml:space="preserve"> of the gas in the larger, original pipe and </w:t>
            </w:r>
            <w:r w:rsidR="000E1E17" w:rsidRPr="0057133B">
              <w:rPr>
                <w:rFonts w:eastAsia="Calibri" w:cstheme="minorHAnsi"/>
                <w:b/>
                <w:bCs/>
                <w:szCs w:val="18"/>
              </w:rPr>
              <w:t>(b)</w:t>
            </w:r>
            <w:r w:rsidR="000E1E17" w:rsidRPr="0057133B">
              <w:rPr>
                <w:rFonts w:eastAsia="Calibri" w:cstheme="minorHAnsi"/>
                <w:szCs w:val="18"/>
              </w:rPr>
              <w:t xml:space="preserve"> the volume flow rate </w:t>
            </w:r>
            <w:r w:rsidR="000E1E17" w:rsidRPr="0057133B">
              <w:rPr>
                <w:rFonts w:eastAsia="Calibri" w:cstheme="minorHAnsi"/>
                <w:i/>
                <w:iCs/>
                <w:szCs w:val="18"/>
              </w:rPr>
              <w:t>Q</w:t>
            </w:r>
            <w:r w:rsidR="000E1E17" w:rsidRPr="0057133B">
              <w:rPr>
                <w:rFonts w:eastAsia="Calibri" w:cstheme="minorHAnsi"/>
                <w:szCs w:val="18"/>
              </w:rPr>
              <w:t xml:space="preserve"> of the gas.</w:t>
            </w:r>
          </w:p>
        </w:tc>
      </w:tr>
      <w:tr w:rsidR="000E1E17" w:rsidTr="003E11F4">
        <w:trPr>
          <w:jc w:val="center"/>
        </w:trPr>
        <w:tc>
          <w:tcPr>
            <w:tcW w:w="9350" w:type="dxa"/>
          </w:tcPr>
          <w:p w:rsidR="000E1E17" w:rsidRDefault="000E1E17" w:rsidP="000E1E17"/>
        </w:tc>
      </w:tr>
      <w:tr w:rsidR="00F7126E" w:rsidTr="003E11F4">
        <w:trPr>
          <w:jc w:val="center"/>
        </w:trPr>
        <w:tc>
          <w:tcPr>
            <w:tcW w:w="9350" w:type="dxa"/>
          </w:tcPr>
          <w:p w:rsidR="00F7126E" w:rsidRDefault="000E1E17" w:rsidP="00F7126E">
            <w:pPr>
              <w:jc w:val="center"/>
            </w:pPr>
            <w:r w:rsidRPr="007658A5">
              <w:rPr>
                <w:rFonts w:ascii="Times New Roman" w:hAnsi="Times New Roman"/>
                <w:noProof/>
              </w:rPr>
              <w:drawing>
                <wp:inline distT="0" distB="0" distL="0" distR="0" wp14:anchorId="65FCCA47" wp14:editId="2DE8F5F6">
                  <wp:extent cx="4124217" cy="1356360"/>
                  <wp:effectExtent l="0" t="0" r="0" b="0"/>
                  <wp:docPr id="45" name="Picture 45" descr="w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058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5768" cy="1360159"/>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4" w:history="1">
              <w:r w:rsidR="000E1E17">
                <w:rPr>
                  <w:rStyle w:val="Hyperlink"/>
                  <w:rFonts w:cstheme="minorHAnsi"/>
                </w:rPr>
                <w:t>Solution for Problem 27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28</w:t>
            </w:r>
            <w:r w:rsidRPr="004873D4">
              <w:rPr>
                <w:b/>
                <w:bCs/>
              </w:rPr>
              <w:t>.</w:t>
            </w:r>
            <w:r>
              <w:rPr>
                <w:b/>
                <w:bCs/>
              </w:rPr>
              <w:t xml:space="preserve"> </w:t>
            </w:r>
            <w:r w:rsidR="007D4162" w:rsidRPr="00CA29A7">
              <w:rPr>
                <w:rFonts w:eastAsia="Calibri" w:cstheme="minorHAnsi"/>
                <w:szCs w:val="18"/>
              </w:rPr>
              <w:t>An airplane has an effective wing surface area of 16 m</w:t>
            </w:r>
            <w:r w:rsidR="007D4162" w:rsidRPr="00CA29A7">
              <w:rPr>
                <w:rFonts w:eastAsia="Calibri" w:cstheme="minorHAnsi"/>
                <w:szCs w:val="18"/>
                <w:vertAlign w:val="superscript"/>
              </w:rPr>
              <w:t>2</w:t>
            </w:r>
            <w:r w:rsidR="007D4162" w:rsidRPr="00CA29A7">
              <w:rPr>
                <w:rFonts w:eastAsia="Calibri" w:cstheme="minorHAnsi"/>
                <w:szCs w:val="18"/>
              </w:rPr>
              <w:t xml:space="preserve"> that is generating the lift force. In level flight the air speed over the top of the wings is 62.0 m/s, while the air speed beneath the wings is 54.0 m/s. What is the weight of the plane?</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5" w:history="1">
              <w:r w:rsidR="007D4162">
                <w:rPr>
                  <w:rStyle w:val="Hyperlink"/>
                  <w:rFonts w:cstheme="minorHAnsi"/>
                </w:rPr>
                <w:t>Solution for Problem 28</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8E01D5" w:rsidRDefault="00F7126E" w:rsidP="008E01D5">
            <w:pPr>
              <w:widowControl w:val="0"/>
              <w:autoSpaceDE w:val="0"/>
              <w:autoSpaceDN w:val="0"/>
              <w:adjustRightInd w:val="0"/>
              <w:textAlignment w:val="center"/>
              <w:rPr>
                <w:rFonts w:eastAsia="Calibri" w:cstheme="minorHAnsi"/>
                <w:szCs w:val="18"/>
              </w:rPr>
            </w:pPr>
            <w:r>
              <w:rPr>
                <w:b/>
                <w:bCs/>
              </w:rPr>
              <w:t>29</w:t>
            </w:r>
            <w:r w:rsidRPr="00013CAF">
              <w:rPr>
                <w:b/>
                <w:bCs/>
              </w:rPr>
              <w:t>.</w:t>
            </w:r>
            <w:r>
              <w:rPr>
                <w:b/>
                <w:bCs/>
              </w:rPr>
              <w:t xml:space="preserve"> </w:t>
            </w:r>
            <w:r w:rsidR="008E01D5" w:rsidRPr="00621DA7">
              <w:rPr>
                <w:rFonts w:eastAsia="Calibri" w:cstheme="minorHAnsi"/>
                <w:szCs w:val="18"/>
              </w:rPr>
              <w:t xml:space="preserve">One way to administer an inoculation is with a “gun” that shoots the vaccine through a narrow opening. No needle is necessary, for the vaccine emerges with sufficient speed to pass directly into the tissue beneath the skin. The speed is high, because the vaccine </w:t>
            </w:r>
          </w:p>
          <w:p w:rsidR="00F7126E" w:rsidRDefault="008E01D5" w:rsidP="008E01D5">
            <w:r w:rsidRPr="00621DA7">
              <w:rPr>
                <w:rFonts w:eastAsia="Calibri" w:cstheme="minorHAnsi"/>
                <w:szCs w:val="18"/>
              </w:rPr>
              <w:t>(</w:t>
            </w:r>
            <w:r>
              <w:rPr>
                <w:rFonts w:eastAsia="Calibri" w:cstheme="minorHAnsi"/>
                <w:szCs w:val="18"/>
              </w:rPr>
              <w:t>ρ</w:t>
            </w:r>
            <w:r w:rsidRPr="00621DA7">
              <w:rPr>
                <w:rFonts w:eastAsia="Calibri" w:cstheme="minorHAnsi"/>
                <w:szCs w:val="18"/>
              </w:rPr>
              <w:t xml:space="preserve"> </w:t>
            </w:r>
            <w:r>
              <w:rPr>
                <w:rFonts w:eastAsia="Calibri" w:cstheme="minorHAnsi"/>
                <w:szCs w:val="18"/>
              </w:rPr>
              <w:t>=</w:t>
            </w:r>
            <w:r w:rsidRPr="00621DA7">
              <w:rPr>
                <w:rFonts w:eastAsia="Calibri" w:cstheme="minorHAnsi"/>
                <w:szCs w:val="18"/>
              </w:rPr>
              <w:t xml:space="preserve"> 1100 kg/m</w:t>
            </w:r>
            <w:r w:rsidRPr="00621DA7">
              <w:rPr>
                <w:rFonts w:eastAsia="Calibri" w:cstheme="minorHAnsi"/>
                <w:szCs w:val="18"/>
                <w:vertAlign w:val="superscript"/>
              </w:rPr>
              <w:t>3</w:t>
            </w:r>
            <w:r w:rsidRPr="00621DA7">
              <w:rPr>
                <w:rFonts w:eastAsia="Calibri" w:cstheme="minorHAnsi"/>
                <w:szCs w:val="18"/>
              </w:rPr>
              <w:t xml:space="preserve">) is held in a reservoir where a high pressure pushes it out. The pressure on the surface of the vaccine in one gun is 4.1 </w:t>
            </w:r>
            <w:r>
              <w:rPr>
                <w:rFonts w:eastAsia="Calibri" w:cstheme="minorHAnsi"/>
                <w:szCs w:val="18"/>
              </w:rPr>
              <w:t>x</w:t>
            </w:r>
            <w:r w:rsidRPr="00621DA7">
              <w:rPr>
                <w:rFonts w:eastAsia="Calibri" w:cstheme="minorHAnsi"/>
                <w:szCs w:val="18"/>
              </w:rPr>
              <w:t xml:space="preserve"> 10</w:t>
            </w:r>
            <w:r w:rsidRPr="00621DA7">
              <w:rPr>
                <w:rFonts w:eastAsia="Calibri" w:cstheme="minorHAnsi"/>
                <w:szCs w:val="18"/>
                <w:vertAlign w:val="superscript"/>
              </w:rPr>
              <w:t>6</w:t>
            </w:r>
            <w:r w:rsidRPr="00621DA7">
              <w:rPr>
                <w:rFonts w:eastAsia="Calibri" w:cstheme="minorHAnsi"/>
                <w:szCs w:val="18"/>
              </w:rPr>
              <w:t xml:space="preserve"> Pa above the atmospheric pressure outside the narrow opening. The dosage is small enough that the vaccine’s surface in the reservoir is nearly stationary during an inoculation. The vertical height between the vaccine’s surface in the reservoir and the opening can be ignored. Find the speed at which the vaccine emerges.</w:t>
            </w:r>
          </w:p>
        </w:tc>
      </w:tr>
      <w:tr w:rsidR="00F7126E" w:rsidTr="003E11F4">
        <w:trPr>
          <w:jc w:val="center"/>
        </w:trPr>
        <w:tc>
          <w:tcPr>
            <w:tcW w:w="9350" w:type="dxa"/>
          </w:tcPr>
          <w:p w:rsidR="00F7126E" w:rsidRDefault="00F7126E" w:rsidP="00F7126E">
            <w:pPr>
              <w:rPr>
                <w:b/>
                <w:bCs/>
              </w:rPr>
            </w:pPr>
          </w:p>
        </w:tc>
      </w:tr>
      <w:tr w:rsidR="00F7126E" w:rsidTr="003E11F4">
        <w:trPr>
          <w:jc w:val="center"/>
        </w:trPr>
        <w:tc>
          <w:tcPr>
            <w:tcW w:w="9350" w:type="dxa"/>
          </w:tcPr>
          <w:p w:rsidR="00F7126E" w:rsidRDefault="00103118" w:rsidP="00F7126E">
            <w:pPr>
              <w:jc w:val="center"/>
            </w:pPr>
            <w:hyperlink r:id="rId36" w:history="1">
              <w:r w:rsidR="008E01D5">
                <w:rPr>
                  <w:rStyle w:val="Hyperlink"/>
                  <w:rFonts w:cstheme="minorHAnsi"/>
                </w:rPr>
                <w:t>Solution for Problem 29</w:t>
              </w:r>
            </w:hyperlink>
          </w:p>
        </w:tc>
      </w:tr>
      <w:tr w:rsidR="00F7126E" w:rsidTr="003E11F4">
        <w:trPr>
          <w:jc w:val="center"/>
        </w:trPr>
        <w:tc>
          <w:tcPr>
            <w:tcW w:w="9350" w:type="dxa"/>
          </w:tcPr>
          <w:p w:rsidR="00F7126E" w:rsidRDefault="00F7126E" w:rsidP="00F7126E"/>
        </w:tc>
      </w:tr>
      <w:tr w:rsidR="008E01D5" w:rsidTr="003E11F4">
        <w:trPr>
          <w:jc w:val="center"/>
        </w:trPr>
        <w:tc>
          <w:tcPr>
            <w:tcW w:w="9350" w:type="dxa"/>
          </w:tcPr>
          <w:p w:rsidR="008E01D5" w:rsidRDefault="008E01D5" w:rsidP="00F7126E"/>
        </w:tc>
      </w:tr>
      <w:tr w:rsidR="008E01D5" w:rsidTr="003E11F4">
        <w:trPr>
          <w:jc w:val="center"/>
        </w:trPr>
        <w:tc>
          <w:tcPr>
            <w:tcW w:w="9350" w:type="dxa"/>
          </w:tcPr>
          <w:p w:rsidR="008E01D5" w:rsidRDefault="008E01D5" w:rsidP="00F7126E"/>
        </w:tc>
      </w:tr>
      <w:tr w:rsidR="00F7126E" w:rsidTr="003E11F4">
        <w:trPr>
          <w:jc w:val="center"/>
        </w:trPr>
        <w:tc>
          <w:tcPr>
            <w:tcW w:w="9350" w:type="dxa"/>
          </w:tcPr>
          <w:p w:rsidR="00F7126E" w:rsidRDefault="00F7126E" w:rsidP="00F7126E">
            <w:r>
              <w:rPr>
                <w:b/>
                <w:bCs/>
              </w:rPr>
              <w:t>30</w:t>
            </w:r>
            <w:r w:rsidRPr="00EA1ACB">
              <w:rPr>
                <w:b/>
                <w:bCs/>
              </w:rPr>
              <w:t>.</w:t>
            </w:r>
            <w:r>
              <w:rPr>
                <w:b/>
                <w:bCs/>
              </w:rPr>
              <w:t xml:space="preserve"> </w:t>
            </w:r>
            <w:r w:rsidR="00C1627B" w:rsidRPr="00043C58">
              <w:rPr>
                <w:rFonts w:eastAsia="Calibri" w:cstheme="minorHAnsi"/>
                <w:szCs w:val="18"/>
              </w:rPr>
              <w:t xml:space="preserve">A water bed for sale has dimensions of 1.83 m </w:t>
            </w:r>
            <w:r w:rsidR="00C1627B">
              <w:rPr>
                <w:rFonts w:eastAsia="Calibri" w:cstheme="minorHAnsi"/>
                <w:szCs w:val="18"/>
              </w:rPr>
              <w:t>x</w:t>
            </w:r>
            <w:r w:rsidR="00C1627B" w:rsidRPr="00043C58">
              <w:rPr>
                <w:rFonts w:eastAsia="Calibri" w:cstheme="minorHAnsi"/>
                <w:szCs w:val="18"/>
              </w:rPr>
              <w:t xml:space="preserve"> 2.13 m </w:t>
            </w:r>
            <w:r w:rsidR="00C1627B">
              <w:rPr>
                <w:rFonts w:eastAsia="Calibri" w:cstheme="minorHAnsi"/>
                <w:szCs w:val="18"/>
              </w:rPr>
              <w:t>x</w:t>
            </w:r>
            <w:r w:rsidR="00C1627B" w:rsidRPr="00043C58">
              <w:rPr>
                <w:rFonts w:eastAsia="Calibri" w:cstheme="minorHAnsi"/>
                <w:szCs w:val="18"/>
              </w:rPr>
              <w:t xml:space="preserve"> 0.229 m. The floor of the bedroom will tolerate an additional weight of no more than 6660 N. Find the weight of the water in the bed and determine whether the bed should be purchased.</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7" w:history="1">
              <w:r w:rsidR="00C1627B">
                <w:rPr>
                  <w:rStyle w:val="Hyperlink"/>
                  <w:rFonts w:cstheme="minorHAnsi"/>
                </w:rPr>
                <w:t>Solution for Problem 30</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C1627B" w:rsidRDefault="00F7126E" w:rsidP="00C1627B">
            <w:pPr>
              <w:widowControl w:val="0"/>
              <w:autoSpaceDE w:val="0"/>
              <w:autoSpaceDN w:val="0"/>
              <w:adjustRightInd w:val="0"/>
              <w:textAlignment w:val="center"/>
              <w:rPr>
                <w:rFonts w:eastAsia="Calibri" w:cstheme="minorHAnsi"/>
                <w:szCs w:val="18"/>
              </w:rPr>
            </w:pPr>
            <w:r>
              <w:rPr>
                <w:b/>
                <w:bCs/>
              </w:rPr>
              <w:t>31</w:t>
            </w:r>
            <w:r w:rsidRPr="00347237">
              <w:rPr>
                <w:b/>
                <w:bCs/>
              </w:rPr>
              <w:t>.</w:t>
            </w:r>
            <w:r>
              <w:rPr>
                <w:b/>
                <w:bCs/>
              </w:rPr>
              <w:t xml:space="preserve"> </w:t>
            </w:r>
            <w:r w:rsidR="00C1627B" w:rsidRPr="00932104">
              <w:rPr>
                <w:rFonts w:eastAsia="Calibri" w:cstheme="minorHAnsi"/>
                <w:szCs w:val="18"/>
              </w:rPr>
              <w:t xml:space="preserve">The </w:t>
            </w:r>
            <w:r w:rsidR="00C1627B" w:rsidRPr="00932104">
              <w:rPr>
                <w:rFonts w:eastAsia="Calibri" w:cstheme="minorHAnsi"/>
                <w:i/>
                <w:iCs/>
                <w:szCs w:val="18"/>
              </w:rPr>
              <w:t>karat</w:t>
            </w:r>
            <w:r w:rsidR="00C1627B" w:rsidRPr="00932104">
              <w:rPr>
                <w:rFonts w:eastAsia="Calibri" w:cstheme="minorHAnsi"/>
                <w:szCs w:val="18"/>
              </w:rPr>
              <w:t xml:space="preserve"> is a dimensionless unit that is used to indicate the proportion of gold in a gold-containing alloy. An alloy that is one karat gold contains a weight of pure gold that is one part in twenty-four. What is the volume of gold in a 14.0-karat gold necklace whose weight is </w:t>
            </w:r>
          </w:p>
          <w:p w:rsidR="00F7126E" w:rsidRDefault="00C1627B" w:rsidP="00C1627B">
            <w:r w:rsidRPr="00932104">
              <w:rPr>
                <w:rFonts w:eastAsia="Calibri" w:cstheme="minorHAnsi"/>
                <w:szCs w:val="18"/>
              </w:rPr>
              <w:t>1.27 N?</w:t>
            </w:r>
          </w:p>
        </w:tc>
      </w:tr>
      <w:tr w:rsidR="00F7126E" w:rsidTr="003E11F4">
        <w:trPr>
          <w:jc w:val="center"/>
        </w:trPr>
        <w:tc>
          <w:tcPr>
            <w:tcW w:w="9350" w:type="dxa"/>
          </w:tcPr>
          <w:p w:rsidR="00F7126E" w:rsidRDefault="00103118" w:rsidP="00F7126E">
            <w:pPr>
              <w:jc w:val="center"/>
            </w:pPr>
            <w:hyperlink r:id="rId38" w:history="1">
              <w:r w:rsidR="00C1627B">
                <w:rPr>
                  <w:rStyle w:val="Hyperlink"/>
                  <w:rFonts w:cstheme="minorHAnsi"/>
                </w:rPr>
                <w:t>Solution for Problem 31</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32</w:t>
            </w:r>
            <w:r w:rsidRPr="0044414A">
              <w:rPr>
                <w:b/>
                <w:bCs/>
              </w:rPr>
              <w:t>.</w:t>
            </w:r>
            <w:r>
              <w:rPr>
                <w:b/>
                <w:bCs/>
              </w:rPr>
              <w:t xml:space="preserve"> </w:t>
            </w:r>
            <w:r w:rsidR="007C39B1" w:rsidRPr="00473C75">
              <w:rPr>
                <w:rFonts w:eastAsia="Calibri" w:cstheme="minorHAnsi"/>
                <w:szCs w:val="18"/>
              </w:rPr>
              <w:t>A submersible pump is put under the water at the bottom of a well and is used to push water up through a pipe. What minimum output gauge pressure must the pump generate to make the water reach the nozzle at ground level, 71 m above the pump?</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103118" w:rsidP="00F7126E">
            <w:pPr>
              <w:jc w:val="center"/>
            </w:pPr>
            <w:hyperlink r:id="rId39" w:history="1">
              <w:r w:rsidR="007C39B1">
                <w:rPr>
                  <w:rStyle w:val="Hyperlink"/>
                  <w:rFonts w:cstheme="minorHAnsi"/>
                </w:rPr>
                <w:t>Solution for Problem 32</w:t>
              </w:r>
            </w:hyperlink>
          </w:p>
        </w:tc>
      </w:tr>
      <w:tr w:rsidR="00F7126E" w:rsidTr="003E11F4">
        <w:trPr>
          <w:jc w:val="center"/>
        </w:trPr>
        <w:tc>
          <w:tcPr>
            <w:tcW w:w="9350" w:type="dxa"/>
          </w:tcPr>
          <w:p w:rsidR="00F7126E" w:rsidRDefault="00F7126E" w:rsidP="00F7126E"/>
        </w:tc>
      </w:tr>
      <w:tr w:rsidR="00F7126E" w:rsidTr="00D52630">
        <w:trPr>
          <w:jc w:val="center"/>
        </w:trPr>
        <w:tc>
          <w:tcPr>
            <w:tcW w:w="9350" w:type="dxa"/>
            <w:vAlign w:val="center"/>
          </w:tcPr>
          <w:p w:rsidR="00F7126E" w:rsidRPr="00BE6D6D" w:rsidRDefault="00F7126E" w:rsidP="00F7126E">
            <w:bookmarkStart w:id="0" w:name="_GoBack"/>
            <w:bookmarkEnd w:id="0"/>
          </w:p>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103118" w:rsidP="00F7126E">
                        <w:pPr>
                          <w:jc w:val="center"/>
                          <w:rPr>
                            <w:rFonts w:ascii="Calibri" w:hAnsi="Calibri"/>
                            <w:b/>
                            <w:sz w:val="28"/>
                            <w:szCs w:val="28"/>
                          </w:rPr>
                        </w:pPr>
                        <w:hyperlink r:id="rId40"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103118" w:rsidP="00F7126E">
                        <w:pPr>
                          <w:jc w:val="center"/>
                          <w:rPr>
                            <w:rFonts w:ascii="Calibri" w:hAnsi="Calibri"/>
                            <w:b/>
                            <w:sz w:val="28"/>
                            <w:szCs w:val="28"/>
                          </w:rPr>
                        </w:pPr>
                        <w:hyperlink r:id="rId41"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103118" w:rsidP="00F7126E">
                        <w:pPr>
                          <w:jc w:val="center"/>
                          <w:rPr>
                            <w:rFonts w:ascii="Calibri" w:hAnsi="Calibri"/>
                            <w:b/>
                            <w:sz w:val="28"/>
                            <w:szCs w:val="28"/>
                          </w:rPr>
                        </w:pPr>
                        <w:hyperlink r:id="rId42"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103118" w:rsidP="00F7126E">
                        <w:pPr>
                          <w:jc w:val="center"/>
                          <w:rPr>
                            <w:rFonts w:ascii="Calibri" w:hAnsi="Calibri"/>
                            <w:b/>
                            <w:sz w:val="28"/>
                            <w:szCs w:val="28"/>
                          </w:rPr>
                        </w:pPr>
                        <w:hyperlink r:id="rId43"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44"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723193">
                          <w:rPr>
                            <w:i/>
                            <w:iCs/>
                            <w:color w:val="FF0000"/>
                            <w:sz w:val="28"/>
                            <w:szCs w:val="28"/>
                          </w:rPr>
                          <w:t>20</w:t>
                        </w:r>
                        <w:r>
                          <w:rPr>
                            <w:i/>
                            <w:iCs/>
                            <w:color w:val="FF0000"/>
                            <w:sz w:val="28"/>
                            <w:szCs w:val="28"/>
                          </w:rPr>
                          <w:t>,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IXGeneral-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1649"/>
    <w:rsid w:val="00037ACD"/>
    <w:rsid w:val="00060319"/>
    <w:rsid w:val="000C4FB9"/>
    <w:rsid w:val="000E1E17"/>
    <w:rsid w:val="00103118"/>
    <w:rsid w:val="00110A53"/>
    <w:rsid w:val="001E04F3"/>
    <w:rsid w:val="00202466"/>
    <w:rsid w:val="002167DF"/>
    <w:rsid w:val="00243B2C"/>
    <w:rsid w:val="00263DA9"/>
    <w:rsid w:val="002C4003"/>
    <w:rsid w:val="002F309B"/>
    <w:rsid w:val="00335DEC"/>
    <w:rsid w:val="00345819"/>
    <w:rsid w:val="00361CE4"/>
    <w:rsid w:val="00363A9E"/>
    <w:rsid w:val="00376EF0"/>
    <w:rsid w:val="003B75AB"/>
    <w:rsid w:val="00416185"/>
    <w:rsid w:val="004740D4"/>
    <w:rsid w:val="00475F7C"/>
    <w:rsid w:val="00487242"/>
    <w:rsid w:val="004E41FB"/>
    <w:rsid w:val="004F53BF"/>
    <w:rsid w:val="00507757"/>
    <w:rsid w:val="00532B23"/>
    <w:rsid w:val="00544470"/>
    <w:rsid w:val="00577774"/>
    <w:rsid w:val="005856F3"/>
    <w:rsid w:val="005B147A"/>
    <w:rsid w:val="005E219C"/>
    <w:rsid w:val="006029B2"/>
    <w:rsid w:val="00604524"/>
    <w:rsid w:val="0065560E"/>
    <w:rsid w:val="006E3A7D"/>
    <w:rsid w:val="00707C72"/>
    <w:rsid w:val="00721F78"/>
    <w:rsid w:val="00723193"/>
    <w:rsid w:val="007C29C2"/>
    <w:rsid w:val="007C39B1"/>
    <w:rsid w:val="007D4162"/>
    <w:rsid w:val="00820980"/>
    <w:rsid w:val="00844ADB"/>
    <w:rsid w:val="00852C42"/>
    <w:rsid w:val="00882583"/>
    <w:rsid w:val="008E01D5"/>
    <w:rsid w:val="009B6642"/>
    <w:rsid w:val="009E4007"/>
    <w:rsid w:val="00A42FEF"/>
    <w:rsid w:val="00A63CE5"/>
    <w:rsid w:val="00A87C8B"/>
    <w:rsid w:val="00AC35C6"/>
    <w:rsid w:val="00AD023A"/>
    <w:rsid w:val="00B24DE2"/>
    <w:rsid w:val="00B3646E"/>
    <w:rsid w:val="00B44F9B"/>
    <w:rsid w:val="00B73E16"/>
    <w:rsid w:val="00B96F0B"/>
    <w:rsid w:val="00BE78E2"/>
    <w:rsid w:val="00C006BF"/>
    <w:rsid w:val="00C1627B"/>
    <w:rsid w:val="00C60125"/>
    <w:rsid w:val="00C71423"/>
    <w:rsid w:val="00CF3E9B"/>
    <w:rsid w:val="00D52630"/>
    <w:rsid w:val="00D763A0"/>
    <w:rsid w:val="00DA691B"/>
    <w:rsid w:val="00DD2E56"/>
    <w:rsid w:val="00DE1B14"/>
    <w:rsid w:val="00E0366C"/>
    <w:rsid w:val="00E059D6"/>
    <w:rsid w:val="00E1078C"/>
    <w:rsid w:val="00E72037"/>
    <w:rsid w:val="00ED55B4"/>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FEF6"/>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FLD/CHFLDP05.pdf" TargetMode="External"/><Relationship Id="rId13" Type="http://schemas.openxmlformats.org/officeDocument/2006/relationships/hyperlink" Target="http://physics.nmu.edu/~ddonovan/classes/Nph201/Homework/CHFLD/CHFLDP09.pdf" TargetMode="External"/><Relationship Id="rId18" Type="http://schemas.openxmlformats.org/officeDocument/2006/relationships/hyperlink" Target="http://physics.nmu.edu/~ddonovan/classes/Nph201/Homework/CHFLD/CHFLDP13.pdf" TargetMode="External"/><Relationship Id="rId26" Type="http://schemas.openxmlformats.org/officeDocument/2006/relationships/hyperlink" Target="http://physics.nmu.edu/~ddonovan/classes/Nph201/Homework/CHFLD/CHFLDP20.pdf" TargetMode="External"/><Relationship Id="rId39" Type="http://schemas.openxmlformats.org/officeDocument/2006/relationships/hyperlink" Target="http://physics.nmu.edu/~ddonovan/classes/Nph201/Homework/CHFLD/CHFLDP32.pdf"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FLD/CHFLDP15.pdf" TargetMode="External"/><Relationship Id="rId34" Type="http://schemas.openxmlformats.org/officeDocument/2006/relationships/hyperlink" Target="http://physics.nmu.edu/~ddonovan/classes/Nph201/Homework/CHFLD/CHFLDP27.pdf" TargetMode="External"/><Relationship Id="rId42" Type="http://schemas.openxmlformats.org/officeDocument/2006/relationships/hyperlink" Target="https://www.nmu.edu/physics/" TargetMode="External"/><Relationship Id="rId7" Type="http://schemas.openxmlformats.org/officeDocument/2006/relationships/hyperlink" Target="http://physics.nmu.edu/~ddonovan/classes/Nph201/Homework/CHFLD/CHFLDP04.pdf" TargetMode="External"/><Relationship Id="rId12" Type="http://schemas.openxmlformats.org/officeDocument/2006/relationships/hyperlink" Target="http://physics.nmu.edu/~ddonovan/classes/Nph201/Homework/CHFLD/CHFLDP08.pdf" TargetMode="External"/><Relationship Id="rId17" Type="http://schemas.openxmlformats.org/officeDocument/2006/relationships/hyperlink" Target="http://physics.nmu.edu/~ddonovan/classes/Nph201/Homework/CHFLD/CHFLDP12.pdf" TargetMode="External"/><Relationship Id="rId25" Type="http://schemas.openxmlformats.org/officeDocument/2006/relationships/hyperlink" Target="http://physics.nmu.edu/~ddonovan/classes/Nph201/Homework/CHFLD/CHFLDP19.pdf" TargetMode="External"/><Relationship Id="rId33" Type="http://schemas.openxmlformats.org/officeDocument/2006/relationships/image" Target="media/image4.jpeg"/><Relationship Id="rId38" Type="http://schemas.openxmlformats.org/officeDocument/2006/relationships/hyperlink" Target="http://physics.nmu.edu/~ddonovan/classes/Nph201/Homework/CHFLD/CHFLDP31.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hysics.nmu.edu/~ddonovan/classes/Nph201/Homework/CHFLD/CHFLDP11.pdf" TargetMode="External"/><Relationship Id="rId20" Type="http://schemas.openxmlformats.org/officeDocument/2006/relationships/image" Target="media/image3.jpeg"/><Relationship Id="rId29" Type="http://schemas.openxmlformats.org/officeDocument/2006/relationships/hyperlink" Target="http://physics.nmu.edu/~ddonovan/classes/Nph201/Homework/CHFLD/CHFLDP23.pdf" TargetMode="External"/><Relationship Id="rId41" Type="http://schemas.openxmlformats.org/officeDocument/2006/relationships/hyperlink" Target="http://physics.nmu.edu/~ddonovan/classes/Nph201/ph201nh.html" TargetMode="External"/><Relationship Id="rId1" Type="http://schemas.openxmlformats.org/officeDocument/2006/relationships/styles" Target="styles.xml"/><Relationship Id="rId6" Type="http://schemas.openxmlformats.org/officeDocument/2006/relationships/hyperlink" Target="http://physics.nmu.edu/~ddonovan/classes/Nph201/Homework/CHFLD/CHFLDP03.pdf" TargetMode="External"/><Relationship Id="rId11" Type="http://schemas.openxmlformats.org/officeDocument/2006/relationships/image" Target="media/image1.jpeg"/><Relationship Id="rId24" Type="http://schemas.openxmlformats.org/officeDocument/2006/relationships/hyperlink" Target="http://physics.nmu.edu/~ddonovan/classes/Nph201/Homework/CHFLD/CHFLDP18.pdf" TargetMode="External"/><Relationship Id="rId32" Type="http://schemas.openxmlformats.org/officeDocument/2006/relationships/hyperlink" Target="http://physics.nmu.edu/~ddonovan/classes/Nph201/Homework/CHFLD/CHFLDP26.pdf" TargetMode="External"/><Relationship Id="rId37" Type="http://schemas.openxmlformats.org/officeDocument/2006/relationships/hyperlink" Target="http://physics.nmu.edu/~ddonovan/classes/Nph201/Homework/CHFLD/CHFLDP30.pdf" TargetMode="External"/><Relationship Id="rId40" Type="http://schemas.openxmlformats.org/officeDocument/2006/relationships/hyperlink" Target="http://physics.nmu.edu/~ddonovan/classes.html" TargetMode="External"/><Relationship Id="rId45" Type="http://schemas.openxmlformats.org/officeDocument/2006/relationships/fontTable" Target="fontTable.xml"/><Relationship Id="rId5" Type="http://schemas.openxmlformats.org/officeDocument/2006/relationships/hyperlink" Target="http://physics.nmu.edu/~ddonovan/classes/Nph201/Homework/CHFLD/CHFLDP02.pdf" TargetMode="External"/><Relationship Id="rId15" Type="http://schemas.openxmlformats.org/officeDocument/2006/relationships/hyperlink" Target="http://physics.nmu.edu/~ddonovan/classes/Nph201/Homework/CHFLD/CHFLDP10.pdf" TargetMode="External"/><Relationship Id="rId23" Type="http://schemas.openxmlformats.org/officeDocument/2006/relationships/hyperlink" Target="http://physics.nmu.edu/~ddonovan/classes/Nph201/Homework/CHFLD/CHFLDP17.pdf" TargetMode="External"/><Relationship Id="rId28" Type="http://schemas.openxmlformats.org/officeDocument/2006/relationships/hyperlink" Target="http://physics.nmu.edu/~ddonovan/classes/Nph201/Homework/CHFLD/CHFLDP22.pdf" TargetMode="External"/><Relationship Id="rId36" Type="http://schemas.openxmlformats.org/officeDocument/2006/relationships/hyperlink" Target="http://physics.nmu.edu/~ddonovan/classes/Nph201/Homework/CHFLD/CHFLDP29.pdf" TargetMode="External"/><Relationship Id="rId10" Type="http://schemas.openxmlformats.org/officeDocument/2006/relationships/hyperlink" Target="http://physics.nmu.edu/~ddonovan/classes/Nph201/Homework/CHFLD/CHFLDP07.pdf" TargetMode="External"/><Relationship Id="rId19" Type="http://schemas.openxmlformats.org/officeDocument/2006/relationships/hyperlink" Target="http://physics.nmu.edu/~ddonovan/classes/Nph201/Homework/CHFLD/CHFLDP14.pdf" TargetMode="External"/><Relationship Id="rId31" Type="http://schemas.openxmlformats.org/officeDocument/2006/relationships/hyperlink" Target="http://physics.nmu.edu/~ddonovan/classes/Nph201/Homework/CHFLD/CHFLDP25.pdf" TargetMode="External"/><Relationship Id="rId44" Type="http://schemas.openxmlformats.org/officeDocument/2006/relationships/hyperlink" Target="mailto:ddonovan@nmu.edu" TargetMode="External"/><Relationship Id="rId4" Type="http://schemas.openxmlformats.org/officeDocument/2006/relationships/hyperlink" Target="http://physics.nmu.edu/~ddonovan/classes/Nph201/Homework/CHFLD/CHFLDP01.pdf" TargetMode="External"/><Relationship Id="rId9" Type="http://schemas.openxmlformats.org/officeDocument/2006/relationships/hyperlink" Target="http://physics.nmu.edu/~ddonovan/classes/Nph201/Homework/CHFLD/CHFLDP06.pdf" TargetMode="External"/><Relationship Id="rId14" Type="http://schemas.openxmlformats.org/officeDocument/2006/relationships/image" Target="media/image2.jpeg"/><Relationship Id="rId22" Type="http://schemas.openxmlformats.org/officeDocument/2006/relationships/hyperlink" Target="http://physics.nmu.edu/~ddonovan/classes/Nph201/Homework/CHFLD/CHFLDP16.pdf" TargetMode="External"/><Relationship Id="rId27" Type="http://schemas.openxmlformats.org/officeDocument/2006/relationships/hyperlink" Target="http://physics.nmu.edu/~ddonovan/classes/Nph201/Homework/CHFLD/CHFLDP21.pdf" TargetMode="External"/><Relationship Id="rId30" Type="http://schemas.openxmlformats.org/officeDocument/2006/relationships/hyperlink" Target="http://physics.nmu.edu/~ddonovan/classes/Nph201/Homework/CHFLD/CHFLDP24.pdf" TargetMode="External"/><Relationship Id="rId35" Type="http://schemas.openxmlformats.org/officeDocument/2006/relationships/hyperlink" Target="http://physics.nmu.edu/~ddonovan/classes/Nph201/Homework/CHFLD/CHFLDP28.pdf" TargetMode="External"/><Relationship Id="rId43" Type="http://schemas.openxmlformats.org/officeDocument/2006/relationships/hyperlink" Target="http://www.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2021-11-20T22:04:00Z</dcterms:created>
  <dcterms:modified xsi:type="dcterms:W3CDTF">2021-11-20T22:04:00Z</dcterms:modified>
</cp:coreProperties>
</file>