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50"/>
      </w:tblGrid>
      <w:tr w:rsidR="00A63CE5" w:rsidTr="00D52630">
        <w:trPr>
          <w:jc w:val="center"/>
        </w:trPr>
        <w:tc>
          <w:tcPr>
            <w:tcW w:w="9350" w:type="dxa"/>
          </w:tcPr>
          <w:p w:rsidR="00A63CE5" w:rsidRPr="00A63CE5" w:rsidRDefault="00A63CE5" w:rsidP="00A63CE5">
            <w:pPr>
              <w:jc w:val="center"/>
              <w:rPr>
                <w:b/>
                <w:sz w:val="36"/>
                <w:szCs w:val="36"/>
              </w:rPr>
            </w:pPr>
            <w:bookmarkStart w:id="0" w:name="_GoBack"/>
            <w:bookmarkEnd w:id="0"/>
            <w:r w:rsidRPr="00A63CE5">
              <w:rPr>
                <w:b/>
                <w:sz w:val="36"/>
                <w:szCs w:val="36"/>
              </w:rPr>
              <w:t>PH 2</w:t>
            </w:r>
            <w:r w:rsidR="00215834">
              <w:rPr>
                <w:b/>
                <w:sz w:val="36"/>
                <w:szCs w:val="36"/>
              </w:rPr>
              <w:t>2</w:t>
            </w:r>
            <w:r w:rsidRPr="00A63CE5">
              <w:rPr>
                <w:b/>
                <w:sz w:val="36"/>
                <w:szCs w:val="36"/>
              </w:rPr>
              <w:t>0 Homework Assignment Chapter on Vectors and Intro</w:t>
            </w:r>
            <w:r>
              <w:rPr>
                <w:b/>
                <w:sz w:val="36"/>
                <w:szCs w:val="36"/>
              </w:rPr>
              <w:t xml:space="preserve">ductory </w:t>
            </w:r>
            <w:r w:rsidRPr="00A63CE5">
              <w:rPr>
                <w:b/>
                <w:sz w:val="36"/>
                <w:szCs w:val="36"/>
              </w:rPr>
              <w:t>Math Concepts – 2</w:t>
            </w:r>
            <w:r w:rsidR="00215834">
              <w:rPr>
                <w:b/>
                <w:sz w:val="36"/>
                <w:szCs w:val="36"/>
              </w:rPr>
              <w:t>3</w:t>
            </w:r>
            <w:r w:rsidRPr="00A63CE5">
              <w:rPr>
                <w:b/>
                <w:sz w:val="36"/>
                <w:szCs w:val="36"/>
              </w:rPr>
              <w:t xml:space="preserve"> Problems Total</w:t>
            </w:r>
          </w:p>
        </w:tc>
      </w:tr>
      <w:tr w:rsidR="00A63CE5" w:rsidTr="00D52630">
        <w:trPr>
          <w:jc w:val="center"/>
        </w:trPr>
        <w:tc>
          <w:tcPr>
            <w:tcW w:w="9350" w:type="dxa"/>
          </w:tcPr>
          <w:p w:rsidR="00A63CE5" w:rsidRDefault="00A63CE5"/>
        </w:tc>
      </w:tr>
      <w:tr w:rsidR="000771EC" w:rsidTr="00810DA5">
        <w:trPr>
          <w:jc w:val="center"/>
        </w:trPr>
        <w:tc>
          <w:tcPr>
            <w:tcW w:w="9350" w:type="dxa"/>
            <w:vAlign w:val="center"/>
          </w:tcPr>
          <w:p w:rsidR="000771EC" w:rsidRPr="00666833" w:rsidRDefault="000771EC" w:rsidP="000771EC">
            <w:r w:rsidRPr="00DC23FB">
              <w:rPr>
                <w:b/>
                <w:bCs/>
              </w:rPr>
              <w:t>1.</w:t>
            </w:r>
            <w:r>
              <w:rPr>
                <w:b/>
                <w:bCs/>
              </w:rPr>
              <w:t xml:space="preserve"> </w:t>
            </w:r>
            <w:r>
              <w:rPr>
                <w:bCs/>
              </w:rPr>
              <w:t>How many significant figures do each of the following numerical values possess?</w:t>
            </w:r>
          </w:p>
        </w:tc>
      </w:tr>
      <w:tr w:rsidR="000771EC" w:rsidTr="00810DA5">
        <w:trPr>
          <w:jc w:val="center"/>
        </w:trPr>
        <w:tc>
          <w:tcPr>
            <w:tcW w:w="935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1235"/>
            </w:tblGrid>
            <w:tr w:rsidR="000771EC" w:rsidTr="0028214E">
              <w:trPr>
                <w:jc w:val="center"/>
              </w:trPr>
              <w:tc>
                <w:tcPr>
                  <w:tcW w:w="787" w:type="dxa"/>
                  <w:vAlign w:val="center"/>
                </w:tcPr>
                <w:p w:rsidR="000771EC" w:rsidRPr="000D0128" w:rsidRDefault="000771EC" w:rsidP="000771EC">
                  <w:pPr>
                    <w:rPr>
                      <w:b/>
                    </w:rPr>
                  </w:pPr>
                  <w:r w:rsidRPr="000D0128">
                    <w:rPr>
                      <w:b/>
                    </w:rPr>
                    <w:t>(a)</w:t>
                  </w:r>
                </w:p>
              </w:tc>
              <w:tc>
                <w:tcPr>
                  <w:tcW w:w="1235" w:type="dxa"/>
                  <w:vAlign w:val="center"/>
                </w:tcPr>
                <w:p w:rsidR="000771EC" w:rsidRDefault="000771EC" w:rsidP="000771EC">
                  <w:r>
                    <w:t>314</w:t>
                  </w:r>
                </w:p>
              </w:tc>
            </w:tr>
            <w:tr w:rsidR="000771EC" w:rsidTr="0028214E">
              <w:trPr>
                <w:jc w:val="center"/>
              </w:trPr>
              <w:tc>
                <w:tcPr>
                  <w:tcW w:w="787" w:type="dxa"/>
                  <w:vAlign w:val="center"/>
                </w:tcPr>
                <w:p w:rsidR="000771EC" w:rsidRPr="000D0128" w:rsidRDefault="000771EC" w:rsidP="000771EC">
                  <w:pPr>
                    <w:rPr>
                      <w:b/>
                    </w:rPr>
                  </w:pPr>
                  <w:r w:rsidRPr="000D0128">
                    <w:rPr>
                      <w:b/>
                    </w:rPr>
                    <w:t>(b)</w:t>
                  </w:r>
                </w:p>
              </w:tc>
              <w:tc>
                <w:tcPr>
                  <w:tcW w:w="1235" w:type="dxa"/>
                  <w:vAlign w:val="center"/>
                </w:tcPr>
                <w:p w:rsidR="000771EC" w:rsidRDefault="000771EC" w:rsidP="000771EC">
                  <w:r>
                    <w:t>92.45</w:t>
                  </w:r>
                </w:p>
              </w:tc>
            </w:tr>
            <w:tr w:rsidR="000771EC" w:rsidTr="0028214E">
              <w:trPr>
                <w:jc w:val="center"/>
              </w:trPr>
              <w:tc>
                <w:tcPr>
                  <w:tcW w:w="787" w:type="dxa"/>
                  <w:vAlign w:val="center"/>
                </w:tcPr>
                <w:p w:rsidR="000771EC" w:rsidRPr="000D0128" w:rsidRDefault="000771EC" w:rsidP="000771EC">
                  <w:pPr>
                    <w:rPr>
                      <w:b/>
                    </w:rPr>
                  </w:pPr>
                  <w:r w:rsidRPr="000D0128">
                    <w:rPr>
                      <w:b/>
                    </w:rPr>
                    <w:t>(c)</w:t>
                  </w:r>
                </w:p>
              </w:tc>
              <w:tc>
                <w:tcPr>
                  <w:tcW w:w="1235" w:type="dxa"/>
                  <w:vAlign w:val="center"/>
                </w:tcPr>
                <w:p w:rsidR="000771EC" w:rsidRDefault="000771EC" w:rsidP="000771EC">
                  <w:r>
                    <w:t>8.12</w:t>
                  </w:r>
                </w:p>
              </w:tc>
            </w:tr>
            <w:tr w:rsidR="000771EC" w:rsidTr="0028214E">
              <w:trPr>
                <w:jc w:val="center"/>
              </w:trPr>
              <w:tc>
                <w:tcPr>
                  <w:tcW w:w="787" w:type="dxa"/>
                  <w:vAlign w:val="center"/>
                </w:tcPr>
                <w:p w:rsidR="000771EC" w:rsidRPr="000D0128" w:rsidRDefault="000771EC" w:rsidP="000771EC">
                  <w:pPr>
                    <w:rPr>
                      <w:b/>
                    </w:rPr>
                  </w:pPr>
                  <w:r w:rsidRPr="000D0128">
                    <w:rPr>
                      <w:b/>
                    </w:rPr>
                    <w:t>(d)</w:t>
                  </w:r>
                </w:p>
              </w:tc>
              <w:tc>
                <w:tcPr>
                  <w:tcW w:w="1235" w:type="dxa"/>
                  <w:vAlign w:val="center"/>
                </w:tcPr>
                <w:p w:rsidR="000771EC" w:rsidRDefault="000771EC" w:rsidP="000771EC">
                  <w:r>
                    <w:t>0.04</w:t>
                  </w:r>
                </w:p>
              </w:tc>
            </w:tr>
            <w:tr w:rsidR="000771EC" w:rsidTr="0028214E">
              <w:trPr>
                <w:jc w:val="center"/>
              </w:trPr>
              <w:tc>
                <w:tcPr>
                  <w:tcW w:w="787" w:type="dxa"/>
                  <w:vAlign w:val="center"/>
                </w:tcPr>
                <w:p w:rsidR="000771EC" w:rsidRPr="000D0128" w:rsidRDefault="000771EC" w:rsidP="000771EC">
                  <w:pPr>
                    <w:rPr>
                      <w:b/>
                    </w:rPr>
                  </w:pPr>
                  <w:r w:rsidRPr="000D0128">
                    <w:rPr>
                      <w:b/>
                    </w:rPr>
                    <w:t>(e)</w:t>
                  </w:r>
                </w:p>
              </w:tc>
              <w:tc>
                <w:tcPr>
                  <w:tcW w:w="1235" w:type="dxa"/>
                  <w:vAlign w:val="center"/>
                </w:tcPr>
                <w:p w:rsidR="000771EC" w:rsidRDefault="000771EC" w:rsidP="000771EC">
                  <w:r>
                    <w:t>0.00120</w:t>
                  </w:r>
                </w:p>
              </w:tc>
            </w:tr>
            <w:tr w:rsidR="000771EC" w:rsidTr="0028214E">
              <w:trPr>
                <w:jc w:val="center"/>
              </w:trPr>
              <w:tc>
                <w:tcPr>
                  <w:tcW w:w="787" w:type="dxa"/>
                  <w:vAlign w:val="center"/>
                </w:tcPr>
                <w:p w:rsidR="000771EC" w:rsidRPr="000D0128" w:rsidRDefault="000771EC" w:rsidP="000771EC">
                  <w:pPr>
                    <w:rPr>
                      <w:b/>
                    </w:rPr>
                  </w:pPr>
                  <w:r w:rsidRPr="000D0128">
                    <w:rPr>
                      <w:b/>
                    </w:rPr>
                    <w:t>(f)</w:t>
                  </w:r>
                </w:p>
              </w:tc>
              <w:tc>
                <w:tcPr>
                  <w:tcW w:w="1235" w:type="dxa"/>
                  <w:vAlign w:val="center"/>
                </w:tcPr>
                <w:p w:rsidR="000771EC" w:rsidRDefault="000771EC" w:rsidP="000771EC">
                  <w:r>
                    <w:t>4546</w:t>
                  </w:r>
                </w:p>
              </w:tc>
            </w:tr>
            <w:tr w:rsidR="000771EC" w:rsidTr="0028214E">
              <w:trPr>
                <w:jc w:val="center"/>
              </w:trPr>
              <w:tc>
                <w:tcPr>
                  <w:tcW w:w="787" w:type="dxa"/>
                  <w:vAlign w:val="center"/>
                </w:tcPr>
                <w:p w:rsidR="000771EC" w:rsidRPr="000D0128" w:rsidRDefault="000771EC" w:rsidP="000771EC">
                  <w:pPr>
                    <w:rPr>
                      <w:b/>
                    </w:rPr>
                  </w:pPr>
                  <w:r w:rsidRPr="000D0128">
                    <w:rPr>
                      <w:b/>
                    </w:rPr>
                    <w:t>(g)</w:t>
                  </w:r>
                </w:p>
              </w:tc>
              <w:tc>
                <w:tcPr>
                  <w:tcW w:w="1235" w:type="dxa"/>
                  <w:vAlign w:val="center"/>
                </w:tcPr>
                <w:p w:rsidR="000771EC" w:rsidRDefault="000771EC" w:rsidP="000771EC">
                  <w:r>
                    <w:t>9800</w:t>
                  </w:r>
                </w:p>
              </w:tc>
            </w:tr>
          </w:tbl>
          <w:p w:rsidR="000771EC" w:rsidRDefault="000771EC" w:rsidP="000771EC"/>
        </w:tc>
      </w:tr>
      <w:tr w:rsidR="000771EC" w:rsidTr="00D52630">
        <w:trPr>
          <w:jc w:val="center"/>
        </w:trPr>
        <w:tc>
          <w:tcPr>
            <w:tcW w:w="9350" w:type="dxa"/>
          </w:tcPr>
          <w:p w:rsidR="000771EC" w:rsidRDefault="000771EC" w:rsidP="000771EC"/>
        </w:tc>
      </w:tr>
      <w:tr w:rsidR="000771EC" w:rsidTr="00D52630">
        <w:trPr>
          <w:jc w:val="center"/>
        </w:trPr>
        <w:tc>
          <w:tcPr>
            <w:tcW w:w="9350" w:type="dxa"/>
          </w:tcPr>
          <w:p w:rsidR="000771EC" w:rsidRDefault="00B20FC1" w:rsidP="000771EC">
            <w:pPr>
              <w:jc w:val="center"/>
            </w:pPr>
            <w:hyperlink r:id="rId4" w:history="1">
              <w:r w:rsidR="000771EC" w:rsidRPr="0085600C">
                <w:rPr>
                  <w:rStyle w:val="Hyperlink"/>
                  <w:rFonts w:cstheme="minorHAnsi"/>
                </w:rPr>
                <w:t>Solution for Problem 1</w:t>
              </w:r>
            </w:hyperlink>
          </w:p>
        </w:tc>
      </w:tr>
      <w:tr w:rsidR="000771EC" w:rsidTr="00D52630">
        <w:trPr>
          <w:jc w:val="center"/>
        </w:trPr>
        <w:tc>
          <w:tcPr>
            <w:tcW w:w="9350" w:type="dxa"/>
          </w:tcPr>
          <w:p w:rsidR="000771EC" w:rsidRDefault="000771EC" w:rsidP="000771EC"/>
        </w:tc>
      </w:tr>
      <w:tr w:rsidR="000771EC" w:rsidTr="006A376C">
        <w:trPr>
          <w:jc w:val="center"/>
        </w:trPr>
        <w:tc>
          <w:tcPr>
            <w:tcW w:w="9350" w:type="dxa"/>
            <w:vAlign w:val="center"/>
          </w:tcPr>
          <w:p w:rsidR="000771EC" w:rsidRPr="0007166A" w:rsidRDefault="000771EC" w:rsidP="000771EC">
            <w:r>
              <w:rPr>
                <w:b/>
                <w:bCs/>
              </w:rPr>
              <w:t>2</w:t>
            </w:r>
            <w:r w:rsidRPr="00DC23FB">
              <w:rPr>
                <w:b/>
                <w:bCs/>
              </w:rPr>
              <w:t>.</w:t>
            </w:r>
            <w:r>
              <w:rPr>
                <w:b/>
                <w:bCs/>
              </w:rPr>
              <w:t xml:space="preserve"> </w:t>
            </w:r>
            <w:r w:rsidRPr="009F784B">
              <w:rPr>
                <w:bCs/>
              </w:rPr>
              <w:t xml:space="preserve">Write the </w:t>
            </w:r>
            <w:r w:rsidRPr="0007166A">
              <w:rPr>
                <w:bCs/>
              </w:rPr>
              <w:t>following numbers in</w:t>
            </w:r>
            <w:r>
              <w:rPr>
                <w:b/>
                <w:bCs/>
              </w:rPr>
              <w:t xml:space="preserve"> </w:t>
            </w:r>
            <w:r>
              <w:rPr>
                <w:bCs/>
              </w:rPr>
              <w:t>powers of ten notation:</w:t>
            </w:r>
          </w:p>
        </w:tc>
      </w:tr>
      <w:tr w:rsidR="000771EC" w:rsidTr="006A376C">
        <w:trPr>
          <w:jc w:val="center"/>
        </w:trPr>
        <w:tc>
          <w:tcPr>
            <w:tcW w:w="935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1235"/>
            </w:tblGrid>
            <w:tr w:rsidR="000771EC" w:rsidTr="0028214E">
              <w:trPr>
                <w:jc w:val="center"/>
              </w:trPr>
              <w:tc>
                <w:tcPr>
                  <w:tcW w:w="787" w:type="dxa"/>
                  <w:vAlign w:val="center"/>
                </w:tcPr>
                <w:p w:rsidR="000771EC" w:rsidRPr="000D0128" w:rsidRDefault="000771EC" w:rsidP="000771EC">
                  <w:pPr>
                    <w:rPr>
                      <w:b/>
                    </w:rPr>
                  </w:pPr>
                  <w:r w:rsidRPr="000D0128">
                    <w:rPr>
                      <w:b/>
                    </w:rPr>
                    <w:t>(a)</w:t>
                  </w:r>
                </w:p>
              </w:tc>
              <w:tc>
                <w:tcPr>
                  <w:tcW w:w="1235" w:type="dxa"/>
                  <w:vAlign w:val="center"/>
                </w:tcPr>
                <w:p w:rsidR="000771EC" w:rsidRDefault="000771EC" w:rsidP="000771EC">
                  <w:r>
                    <w:t>2.976</w:t>
                  </w:r>
                </w:p>
              </w:tc>
            </w:tr>
            <w:tr w:rsidR="000771EC" w:rsidTr="0028214E">
              <w:trPr>
                <w:jc w:val="center"/>
              </w:trPr>
              <w:tc>
                <w:tcPr>
                  <w:tcW w:w="787" w:type="dxa"/>
                  <w:vAlign w:val="center"/>
                </w:tcPr>
                <w:p w:rsidR="000771EC" w:rsidRPr="000D0128" w:rsidRDefault="000771EC" w:rsidP="000771EC">
                  <w:pPr>
                    <w:rPr>
                      <w:b/>
                    </w:rPr>
                  </w:pPr>
                  <w:r w:rsidRPr="000D0128">
                    <w:rPr>
                      <w:b/>
                    </w:rPr>
                    <w:t>(b)</w:t>
                  </w:r>
                </w:p>
              </w:tc>
              <w:tc>
                <w:tcPr>
                  <w:tcW w:w="1235" w:type="dxa"/>
                  <w:vAlign w:val="center"/>
                </w:tcPr>
                <w:p w:rsidR="000771EC" w:rsidRDefault="000771EC" w:rsidP="000771EC">
                  <w:r>
                    <w:t>78.02</w:t>
                  </w:r>
                </w:p>
              </w:tc>
            </w:tr>
            <w:tr w:rsidR="000771EC" w:rsidTr="0028214E">
              <w:trPr>
                <w:jc w:val="center"/>
              </w:trPr>
              <w:tc>
                <w:tcPr>
                  <w:tcW w:w="787" w:type="dxa"/>
                  <w:vAlign w:val="center"/>
                </w:tcPr>
                <w:p w:rsidR="000771EC" w:rsidRPr="000D0128" w:rsidRDefault="000771EC" w:rsidP="000771EC">
                  <w:pPr>
                    <w:rPr>
                      <w:b/>
                    </w:rPr>
                  </w:pPr>
                  <w:r w:rsidRPr="000D0128">
                    <w:rPr>
                      <w:b/>
                    </w:rPr>
                    <w:t>(c)</w:t>
                  </w:r>
                </w:p>
              </w:tc>
              <w:tc>
                <w:tcPr>
                  <w:tcW w:w="1235" w:type="dxa"/>
                  <w:vAlign w:val="center"/>
                </w:tcPr>
                <w:p w:rsidR="000771EC" w:rsidRDefault="000771EC" w:rsidP="000771EC">
                  <w:r>
                    <w:t>0.0027</w:t>
                  </w:r>
                </w:p>
              </w:tc>
            </w:tr>
            <w:tr w:rsidR="000771EC" w:rsidTr="0028214E">
              <w:trPr>
                <w:jc w:val="center"/>
              </w:trPr>
              <w:tc>
                <w:tcPr>
                  <w:tcW w:w="787" w:type="dxa"/>
                  <w:vAlign w:val="center"/>
                </w:tcPr>
                <w:p w:rsidR="000771EC" w:rsidRPr="000D0128" w:rsidRDefault="000771EC" w:rsidP="000771EC">
                  <w:pPr>
                    <w:rPr>
                      <w:b/>
                    </w:rPr>
                  </w:pPr>
                  <w:r w:rsidRPr="000D0128">
                    <w:rPr>
                      <w:b/>
                    </w:rPr>
                    <w:t>(d)</w:t>
                  </w:r>
                </w:p>
              </w:tc>
              <w:tc>
                <w:tcPr>
                  <w:tcW w:w="1235" w:type="dxa"/>
                  <w:vAlign w:val="center"/>
                </w:tcPr>
                <w:p w:rsidR="000771EC" w:rsidRDefault="000771EC" w:rsidP="000771EC">
                  <w:r>
                    <w:t>546.21</w:t>
                  </w:r>
                </w:p>
              </w:tc>
            </w:tr>
            <w:tr w:rsidR="000771EC" w:rsidTr="0028214E">
              <w:trPr>
                <w:jc w:val="center"/>
              </w:trPr>
              <w:tc>
                <w:tcPr>
                  <w:tcW w:w="787" w:type="dxa"/>
                  <w:vAlign w:val="center"/>
                </w:tcPr>
                <w:p w:rsidR="000771EC" w:rsidRPr="000D0128" w:rsidRDefault="000771EC" w:rsidP="000771EC">
                  <w:pPr>
                    <w:rPr>
                      <w:b/>
                    </w:rPr>
                  </w:pPr>
                  <w:r w:rsidRPr="000D0128">
                    <w:rPr>
                      <w:b/>
                    </w:rPr>
                    <w:t>(e)</w:t>
                  </w:r>
                </w:p>
              </w:tc>
              <w:tc>
                <w:tcPr>
                  <w:tcW w:w="1235" w:type="dxa"/>
                  <w:vAlign w:val="center"/>
                </w:tcPr>
                <w:p w:rsidR="000771EC" w:rsidRDefault="000771EC" w:rsidP="000771EC">
                  <w:r>
                    <w:t>0.1204</w:t>
                  </w:r>
                </w:p>
              </w:tc>
            </w:tr>
            <w:tr w:rsidR="000771EC" w:rsidTr="0028214E">
              <w:trPr>
                <w:jc w:val="center"/>
              </w:trPr>
              <w:tc>
                <w:tcPr>
                  <w:tcW w:w="787" w:type="dxa"/>
                  <w:vAlign w:val="center"/>
                </w:tcPr>
                <w:p w:rsidR="000771EC" w:rsidRPr="000D0128" w:rsidRDefault="000771EC" w:rsidP="000771EC">
                  <w:pPr>
                    <w:rPr>
                      <w:b/>
                    </w:rPr>
                  </w:pPr>
                  <w:r w:rsidRPr="000D0128">
                    <w:rPr>
                      <w:b/>
                    </w:rPr>
                    <w:t>(f)</w:t>
                  </w:r>
                </w:p>
              </w:tc>
              <w:tc>
                <w:tcPr>
                  <w:tcW w:w="1235" w:type="dxa"/>
                  <w:vAlign w:val="center"/>
                </w:tcPr>
                <w:p w:rsidR="000771EC" w:rsidRDefault="000771EC" w:rsidP="000771EC">
                  <w:r>
                    <w:t>8235.</w:t>
                  </w:r>
                </w:p>
              </w:tc>
            </w:tr>
          </w:tbl>
          <w:p w:rsidR="000771EC" w:rsidRDefault="000771EC" w:rsidP="000771EC"/>
        </w:tc>
      </w:tr>
      <w:tr w:rsidR="000771EC" w:rsidTr="00D52630">
        <w:trPr>
          <w:jc w:val="center"/>
        </w:trPr>
        <w:tc>
          <w:tcPr>
            <w:tcW w:w="9350" w:type="dxa"/>
          </w:tcPr>
          <w:p w:rsidR="000771EC" w:rsidRDefault="000771EC" w:rsidP="000771EC"/>
        </w:tc>
      </w:tr>
      <w:tr w:rsidR="000771EC" w:rsidTr="00D52630">
        <w:trPr>
          <w:jc w:val="center"/>
        </w:trPr>
        <w:tc>
          <w:tcPr>
            <w:tcW w:w="9350" w:type="dxa"/>
          </w:tcPr>
          <w:p w:rsidR="000771EC" w:rsidRDefault="00B20FC1" w:rsidP="000771EC">
            <w:pPr>
              <w:jc w:val="center"/>
            </w:pPr>
            <w:hyperlink r:id="rId5" w:history="1">
              <w:r w:rsidR="000771EC">
                <w:rPr>
                  <w:rStyle w:val="Hyperlink"/>
                  <w:rFonts w:cstheme="minorHAnsi"/>
                </w:rPr>
                <w:t>Solution for Problem 2</w:t>
              </w:r>
            </w:hyperlink>
          </w:p>
        </w:tc>
      </w:tr>
      <w:tr w:rsidR="000771EC" w:rsidTr="00D52630">
        <w:trPr>
          <w:jc w:val="center"/>
        </w:trPr>
        <w:tc>
          <w:tcPr>
            <w:tcW w:w="9350" w:type="dxa"/>
          </w:tcPr>
          <w:p w:rsidR="000771EC" w:rsidRDefault="000771EC" w:rsidP="000771EC"/>
        </w:tc>
      </w:tr>
      <w:tr w:rsidR="00B1187F" w:rsidTr="00DA72A0">
        <w:trPr>
          <w:jc w:val="center"/>
        </w:trPr>
        <w:tc>
          <w:tcPr>
            <w:tcW w:w="9350" w:type="dxa"/>
            <w:vAlign w:val="center"/>
          </w:tcPr>
          <w:p w:rsidR="00B1187F" w:rsidRPr="00821BF9" w:rsidRDefault="00B1187F" w:rsidP="00B1187F">
            <w:r>
              <w:rPr>
                <w:b/>
                <w:bCs/>
              </w:rPr>
              <w:t>3</w:t>
            </w:r>
            <w:r w:rsidRPr="00DC23FB">
              <w:rPr>
                <w:b/>
                <w:bCs/>
              </w:rPr>
              <w:t>.</w:t>
            </w:r>
            <w:r>
              <w:rPr>
                <w:b/>
                <w:bCs/>
              </w:rPr>
              <w:t xml:space="preserve"> </w:t>
            </w:r>
            <w:r>
              <w:rPr>
                <w:bCs/>
              </w:rPr>
              <w:t>Write out the following numbers in full with the correct number of zeros:</w:t>
            </w:r>
          </w:p>
        </w:tc>
      </w:tr>
      <w:tr w:rsidR="00B1187F" w:rsidTr="00DA72A0">
        <w:trPr>
          <w:jc w:val="center"/>
        </w:trPr>
        <w:tc>
          <w:tcPr>
            <w:tcW w:w="9350" w:type="dxa"/>
            <w:vAlign w:val="center"/>
          </w:tcPr>
          <w:p w:rsidR="00B1187F" w:rsidRDefault="00B1187F" w:rsidP="00B1187F"/>
        </w:tc>
      </w:tr>
      <w:tr w:rsidR="00B1187F" w:rsidTr="00DA72A0">
        <w:trPr>
          <w:jc w:val="center"/>
        </w:trPr>
        <w:tc>
          <w:tcPr>
            <w:tcW w:w="935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1669"/>
            </w:tblGrid>
            <w:tr w:rsidR="00B1187F" w:rsidTr="0028214E">
              <w:trPr>
                <w:jc w:val="center"/>
              </w:trPr>
              <w:tc>
                <w:tcPr>
                  <w:tcW w:w="787" w:type="dxa"/>
                  <w:vAlign w:val="center"/>
                </w:tcPr>
                <w:p w:rsidR="00B1187F" w:rsidRPr="000D0128" w:rsidRDefault="00B1187F" w:rsidP="00B1187F">
                  <w:pPr>
                    <w:rPr>
                      <w:b/>
                    </w:rPr>
                  </w:pPr>
                  <w:r w:rsidRPr="000D0128">
                    <w:rPr>
                      <w:b/>
                    </w:rPr>
                    <w:t>(a)</w:t>
                  </w:r>
                </w:p>
              </w:tc>
              <w:tc>
                <w:tcPr>
                  <w:tcW w:w="1235" w:type="dxa"/>
                  <w:vAlign w:val="center"/>
                </w:tcPr>
                <w:p w:rsidR="00B1187F" w:rsidRDefault="00B1187F" w:rsidP="00B1187F">
                  <m:oMathPara>
                    <m:oMath>
                      <m:r>
                        <w:rPr>
                          <w:rFonts w:ascii="Cambria Math" w:hAnsi="Cambria Math"/>
                        </w:rPr>
                        <m:t xml:space="preserve">2.97 x </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r>
            <w:tr w:rsidR="00B1187F" w:rsidTr="0028214E">
              <w:trPr>
                <w:jc w:val="center"/>
              </w:trPr>
              <w:tc>
                <w:tcPr>
                  <w:tcW w:w="787" w:type="dxa"/>
                  <w:vAlign w:val="center"/>
                </w:tcPr>
                <w:p w:rsidR="00B1187F" w:rsidRPr="000D0128" w:rsidRDefault="00B1187F" w:rsidP="00B1187F">
                  <w:pPr>
                    <w:rPr>
                      <w:b/>
                    </w:rPr>
                  </w:pPr>
                  <w:r w:rsidRPr="000D0128">
                    <w:rPr>
                      <w:b/>
                    </w:rPr>
                    <w:t>(b)</w:t>
                  </w:r>
                </w:p>
              </w:tc>
              <w:tc>
                <w:tcPr>
                  <w:tcW w:w="1235" w:type="dxa"/>
                  <w:vAlign w:val="center"/>
                </w:tcPr>
                <w:p w:rsidR="00B1187F" w:rsidRDefault="00B1187F" w:rsidP="00B1187F">
                  <m:oMathPara>
                    <m:oMath>
                      <m:r>
                        <w:rPr>
                          <w:rFonts w:ascii="Cambria Math" w:hAnsi="Cambria Math"/>
                        </w:rPr>
                        <m:t xml:space="preserve">8.2 x </m:t>
                      </m:r>
                      <m:sSup>
                        <m:sSupPr>
                          <m:ctrlPr>
                            <w:rPr>
                              <w:rFonts w:ascii="Cambria Math" w:hAnsi="Cambria Math"/>
                              <w:i/>
                            </w:rPr>
                          </m:ctrlPr>
                        </m:sSupPr>
                        <m:e>
                          <m:r>
                            <w:rPr>
                              <w:rFonts w:ascii="Cambria Math" w:hAnsi="Cambria Math"/>
                            </w:rPr>
                            <m:t>10</m:t>
                          </m:r>
                        </m:e>
                        <m:sup>
                          <m:r>
                            <w:rPr>
                              <w:rFonts w:ascii="Cambria Math" w:hAnsi="Cambria Math"/>
                            </w:rPr>
                            <m:t>1</m:t>
                          </m:r>
                        </m:sup>
                      </m:sSup>
                    </m:oMath>
                  </m:oMathPara>
                </w:p>
              </w:tc>
            </w:tr>
            <w:tr w:rsidR="00B1187F" w:rsidTr="0028214E">
              <w:trPr>
                <w:jc w:val="center"/>
              </w:trPr>
              <w:tc>
                <w:tcPr>
                  <w:tcW w:w="787" w:type="dxa"/>
                  <w:vAlign w:val="center"/>
                </w:tcPr>
                <w:p w:rsidR="00B1187F" w:rsidRPr="000D0128" w:rsidRDefault="00B1187F" w:rsidP="00B1187F">
                  <w:pPr>
                    <w:rPr>
                      <w:b/>
                    </w:rPr>
                  </w:pPr>
                  <w:r w:rsidRPr="000D0128">
                    <w:rPr>
                      <w:b/>
                    </w:rPr>
                    <w:t>(c)</w:t>
                  </w:r>
                </w:p>
              </w:tc>
              <w:tc>
                <w:tcPr>
                  <w:tcW w:w="1235" w:type="dxa"/>
                  <w:vAlign w:val="center"/>
                </w:tcPr>
                <w:p w:rsidR="00B1187F" w:rsidRDefault="00B1187F" w:rsidP="00B1187F">
                  <m:oMathPara>
                    <m:oMath>
                      <m:r>
                        <w:rPr>
                          <w:rFonts w:ascii="Cambria Math" w:hAnsi="Cambria Math"/>
                        </w:rPr>
                        <m:t xml:space="preserve">9.7 x </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tc>
            </w:tr>
            <w:tr w:rsidR="00B1187F" w:rsidTr="0028214E">
              <w:trPr>
                <w:jc w:val="center"/>
              </w:trPr>
              <w:tc>
                <w:tcPr>
                  <w:tcW w:w="787" w:type="dxa"/>
                  <w:vAlign w:val="center"/>
                </w:tcPr>
                <w:p w:rsidR="00B1187F" w:rsidRPr="000D0128" w:rsidRDefault="00B1187F" w:rsidP="00B1187F">
                  <w:pPr>
                    <w:rPr>
                      <w:b/>
                    </w:rPr>
                  </w:pPr>
                  <w:r w:rsidRPr="000D0128">
                    <w:rPr>
                      <w:b/>
                    </w:rPr>
                    <w:t>(d)</w:t>
                  </w:r>
                </w:p>
              </w:tc>
              <w:tc>
                <w:tcPr>
                  <w:tcW w:w="1235" w:type="dxa"/>
                  <w:vAlign w:val="center"/>
                </w:tcPr>
                <w:p w:rsidR="00B1187F" w:rsidRDefault="00B1187F" w:rsidP="00B1187F">
                  <m:oMathPara>
                    <m:oMath>
                      <m:r>
                        <w:rPr>
                          <w:rFonts w:ascii="Cambria Math" w:hAnsi="Cambria Math"/>
                        </w:rPr>
                        <m:t xml:space="preserve">546.21 x </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tc>
            </w:tr>
            <w:tr w:rsidR="00B1187F" w:rsidTr="0028214E">
              <w:trPr>
                <w:jc w:val="center"/>
              </w:trPr>
              <w:tc>
                <w:tcPr>
                  <w:tcW w:w="787" w:type="dxa"/>
                  <w:vAlign w:val="center"/>
                </w:tcPr>
                <w:p w:rsidR="00B1187F" w:rsidRPr="000D0128" w:rsidRDefault="00B1187F" w:rsidP="00B1187F">
                  <w:pPr>
                    <w:rPr>
                      <w:b/>
                    </w:rPr>
                  </w:pPr>
                  <w:r w:rsidRPr="000D0128">
                    <w:rPr>
                      <w:b/>
                    </w:rPr>
                    <w:t>(e)</w:t>
                  </w:r>
                </w:p>
              </w:tc>
              <w:tc>
                <w:tcPr>
                  <w:tcW w:w="1235" w:type="dxa"/>
                  <w:vAlign w:val="center"/>
                </w:tcPr>
                <w:p w:rsidR="00B1187F" w:rsidRDefault="00B1187F" w:rsidP="00B1187F">
                  <m:oMathPara>
                    <m:oMath>
                      <m:r>
                        <w:rPr>
                          <w:rFonts w:ascii="Cambria Math" w:hAnsi="Cambria Math"/>
                        </w:rPr>
                        <m:t xml:space="preserve">0.1204 x </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tc>
            </w:tr>
          </w:tbl>
          <w:p w:rsidR="00B1187F" w:rsidRPr="006427B3" w:rsidRDefault="00B1187F" w:rsidP="00B1187F">
            <w:pPr>
              <w:rPr>
                <w:b/>
              </w:rPr>
            </w:pPr>
          </w:p>
        </w:tc>
      </w:tr>
      <w:tr w:rsidR="00B1187F" w:rsidTr="00D52630">
        <w:trPr>
          <w:jc w:val="center"/>
        </w:trPr>
        <w:tc>
          <w:tcPr>
            <w:tcW w:w="9350" w:type="dxa"/>
          </w:tcPr>
          <w:p w:rsidR="00B1187F" w:rsidRDefault="00B1187F" w:rsidP="00B1187F">
            <w:pPr>
              <w:jc w:val="center"/>
            </w:pPr>
          </w:p>
        </w:tc>
      </w:tr>
      <w:tr w:rsidR="00B1187F" w:rsidTr="00D52630">
        <w:trPr>
          <w:jc w:val="center"/>
        </w:trPr>
        <w:tc>
          <w:tcPr>
            <w:tcW w:w="9350" w:type="dxa"/>
          </w:tcPr>
          <w:p w:rsidR="00B1187F" w:rsidRDefault="00B20FC1" w:rsidP="00B1187F">
            <w:pPr>
              <w:jc w:val="center"/>
            </w:pPr>
            <w:hyperlink r:id="rId6" w:history="1">
              <w:r w:rsidR="00B1187F">
                <w:rPr>
                  <w:rStyle w:val="Hyperlink"/>
                  <w:rFonts w:cstheme="minorHAnsi"/>
                </w:rPr>
                <w:t>Solution for Problem 3</w:t>
              </w:r>
            </w:hyperlink>
          </w:p>
        </w:tc>
      </w:tr>
      <w:tr w:rsidR="00B1187F" w:rsidTr="00D52630">
        <w:trPr>
          <w:jc w:val="center"/>
        </w:trPr>
        <w:tc>
          <w:tcPr>
            <w:tcW w:w="9350" w:type="dxa"/>
          </w:tcPr>
          <w:p w:rsidR="00B1187F" w:rsidRDefault="00B1187F" w:rsidP="00B1187F"/>
        </w:tc>
      </w:tr>
      <w:tr w:rsidR="00B1187F" w:rsidTr="00D52630">
        <w:trPr>
          <w:jc w:val="center"/>
        </w:trPr>
        <w:tc>
          <w:tcPr>
            <w:tcW w:w="9350" w:type="dxa"/>
          </w:tcPr>
          <w:p w:rsidR="00B1187F" w:rsidRDefault="00B1187F" w:rsidP="00B1187F">
            <w:r w:rsidRPr="00EF199A">
              <w:rPr>
                <w:b/>
                <w:bCs/>
              </w:rPr>
              <w:t>4.</w:t>
            </w:r>
            <w:r w:rsidRPr="00EF199A">
              <w:rPr>
                <w:bCs/>
              </w:rPr>
              <w:t xml:space="preserve"> What is the percent uncertainty in the measurement </w:t>
            </w:r>
            <m:oMath>
              <m:r>
                <m:rPr>
                  <m:sty m:val="p"/>
                </m:rPr>
                <w:rPr>
                  <w:rFonts w:ascii="Cambria Math" w:hAnsi="Cambria Math"/>
                </w:rPr>
                <m:t>8.13 ±0.25 m</m:t>
              </m:r>
            </m:oMath>
            <w:r w:rsidRPr="00EF199A">
              <w:rPr>
                <w:rFonts w:eastAsiaTheme="minorEastAsia"/>
                <w:bCs/>
              </w:rPr>
              <w:t>?</w:t>
            </w:r>
          </w:p>
        </w:tc>
      </w:tr>
      <w:tr w:rsidR="00B1187F" w:rsidTr="00D52630">
        <w:trPr>
          <w:jc w:val="center"/>
        </w:trPr>
        <w:tc>
          <w:tcPr>
            <w:tcW w:w="9350" w:type="dxa"/>
          </w:tcPr>
          <w:p w:rsidR="00B1187F" w:rsidRDefault="00B1187F" w:rsidP="00B1187F"/>
        </w:tc>
      </w:tr>
      <w:tr w:rsidR="00B1187F" w:rsidTr="00D52630">
        <w:trPr>
          <w:jc w:val="center"/>
        </w:trPr>
        <w:tc>
          <w:tcPr>
            <w:tcW w:w="9350" w:type="dxa"/>
          </w:tcPr>
          <w:p w:rsidR="00B1187F" w:rsidRDefault="00B20FC1" w:rsidP="00B1187F">
            <w:pPr>
              <w:jc w:val="center"/>
            </w:pPr>
            <w:hyperlink r:id="rId7" w:history="1">
              <w:r w:rsidR="00B1187F">
                <w:rPr>
                  <w:rStyle w:val="Hyperlink"/>
                  <w:rFonts w:cstheme="minorHAnsi"/>
                </w:rPr>
                <w:t>Solution for Problem 4</w:t>
              </w:r>
            </w:hyperlink>
          </w:p>
        </w:tc>
      </w:tr>
      <w:tr w:rsidR="00B1187F" w:rsidTr="00D52630">
        <w:trPr>
          <w:jc w:val="center"/>
        </w:trPr>
        <w:tc>
          <w:tcPr>
            <w:tcW w:w="9350" w:type="dxa"/>
          </w:tcPr>
          <w:p w:rsidR="00B1187F" w:rsidRDefault="00B1187F" w:rsidP="00B1187F"/>
        </w:tc>
      </w:tr>
      <w:tr w:rsidR="00B1187F" w:rsidTr="00D52630">
        <w:trPr>
          <w:jc w:val="center"/>
        </w:trPr>
        <w:tc>
          <w:tcPr>
            <w:tcW w:w="9350" w:type="dxa"/>
          </w:tcPr>
          <w:p w:rsidR="00B1187F" w:rsidRDefault="00B1187F" w:rsidP="00B1187F"/>
        </w:tc>
      </w:tr>
      <w:tr w:rsidR="00B1187F" w:rsidTr="00D52630">
        <w:trPr>
          <w:jc w:val="center"/>
        </w:trPr>
        <w:tc>
          <w:tcPr>
            <w:tcW w:w="9350" w:type="dxa"/>
          </w:tcPr>
          <w:p w:rsidR="00B1187F" w:rsidRDefault="00B1187F" w:rsidP="00B1187F"/>
        </w:tc>
      </w:tr>
      <w:tr w:rsidR="00B1187F" w:rsidTr="00D52630">
        <w:trPr>
          <w:jc w:val="center"/>
        </w:trPr>
        <w:tc>
          <w:tcPr>
            <w:tcW w:w="9350" w:type="dxa"/>
          </w:tcPr>
          <w:p w:rsidR="00B1187F" w:rsidRDefault="00B1187F" w:rsidP="00B1187F"/>
        </w:tc>
      </w:tr>
      <w:tr w:rsidR="00B1187F" w:rsidTr="00D52630">
        <w:trPr>
          <w:jc w:val="center"/>
        </w:trPr>
        <w:tc>
          <w:tcPr>
            <w:tcW w:w="9350" w:type="dxa"/>
          </w:tcPr>
          <w:p w:rsidR="00B1187F" w:rsidRDefault="00B1187F" w:rsidP="00B1187F"/>
        </w:tc>
      </w:tr>
      <w:tr w:rsidR="00B1187F" w:rsidTr="00D52630">
        <w:trPr>
          <w:jc w:val="center"/>
        </w:trPr>
        <w:tc>
          <w:tcPr>
            <w:tcW w:w="9350" w:type="dxa"/>
          </w:tcPr>
          <w:p w:rsidR="00B1187F" w:rsidRDefault="00B1187F" w:rsidP="00B1187F"/>
        </w:tc>
      </w:tr>
      <w:tr w:rsidR="00B1187F" w:rsidTr="00D52630">
        <w:trPr>
          <w:jc w:val="center"/>
        </w:trPr>
        <w:tc>
          <w:tcPr>
            <w:tcW w:w="9350" w:type="dxa"/>
            <w:vAlign w:val="center"/>
          </w:tcPr>
          <w:p w:rsidR="00B1187F" w:rsidRPr="00B1153A" w:rsidRDefault="00B1187F" w:rsidP="00B1187F">
            <w:r w:rsidRPr="00B1153A">
              <w:rPr>
                <w:b/>
                <w:bCs/>
              </w:rPr>
              <w:lastRenderedPageBreak/>
              <w:t>5.</w:t>
            </w:r>
            <w:r w:rsidRPr="00B1153A">
              <w:rPr>
                <w:bCs/>
              </w:rPr>
              <w:t xml:space="preserve"> Time intervals measured with a stopwatch typically have an uncertainty due to human reaction at the starting and stopping of the stop watch.  Assume this uncertainty is </w:t>
            </w:r>
            <m:oMath>
              <m:r>
                <m:rPr>
                  <m:sty m:val="p"/>
                </m:rPr>
                <w:rPr>
                  <w:rFonts w:ascii="Cambria Math" w:hAnsi="Cambria Math"/>
                </w:rPr>
                <m:t>0.20 s</m:t>
              </m:r>
            </m:oMath>
            <w:r w:rsidRPr="00B1153A">
              <w:rPr>
                <w:rFonts w:eastAsiaTheme="minorEastAsia"/>
                <w:bCs/>
              </w:rPr>
              <w:t xml:space="preserve">.  What is the percent uncertainty of the hand-time measurements </w:t>
            </w:r>
            <w:proofErr w:type="gramStart"/>
            <w:r w:rsidRPr="00B1153A">
              <w:rPr>
                <w:rFonts w:eastAsiaTheme="minorEastAsia"/>
                <w:bCs/>
              </w:rPr>
              <w:t>of :</w:t>
            </w:r>
            <w:proofErr w:type="gramEnd"/>
          </w:p>
        </w:tc>
      </w:tr>
      <w:tr w:rsidR="00B1187F" w:rsidTr="00F2087A">
        <w:trPr>
          <w:jc w:val="center"/>
        </w:trPr>
        <w:tc>
          <w:tcPr>
            <w:tcW w:w="9350" w:type="dxa"/>
            <w:vAlign w:val="center"/>
          </w:tcPr>
          <w:p w:rsidR="00B1187F" w:rsidRDefault="00B1187F" w:rsidP="00B1187F"/>
        </w:tc>
      </w:tr>
      <w:tr w:rsidR="00B1187F" w:rsidTr="00F2087A">
        <w:trPr>
          <w:jc w:val="center"/>
        </w:trPr>
        <w:tc>
          <w:tcPr>
            <w:tcW w:w="935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1235"/>
            </w:tblGrid>
            <w:tr w:rsidR="00B1187F" w:rsidTr="0028214E">
              <w:trPr>
                <w:jc w:val="center"/>
              </w:trPr>
              <w:tc>
                <w:tcPr>
                  <w:tcW w:w="787" w:type="dxa"/>
                  <w:vAlign w:val="center"/>
                </w:tcPr>
                <w:p w:rsidR="00B1187F" w:rsidRPr="000D0128" w:rsidRDefault="00B1187F" w:rsidP="00B1187F">
                  <w:pPr>
                    <w:rPr>
                      <w:b/>
                    </w:rPr>
                  </w:pPr>
                  <w:r w:rsidRPr="000D0128">
                    <w:rPr>
                      <w:b/>
                    </w:rPr>
                    <w:t>(a)</w:t>
                  </w:r>
                </w:p>
              </w:tc>
              <w:tc>
                <w:tcPr>
                  <w:tcW w:w="1235" w:type="dxa"/>
                  <w:vAlign w:val="center"/>
                </w:tcPr>
                <w:p w:rsidR="00B1187F" w:rsidRDefault="00B1187F" w:rsidP="00B1187F">
                  <w:r>
                    <w:t>4 s</w:t>
                  </w:r>
                </w:p>
              </w:tc>
            </w:tr>
            <w:tr w:rsidR="00B1187F" w:rsidTr="0028214E">
              <w:trPr>
                <w:jc w:val="center"/>
              </w:trPr>
              <w:tc>
                <w:tcPr>
                  <w:tcW w:w="787" w:type="dxa"/>
                  <w:vAlign w:val="center"/>
                </w:tcPr>
                <w:p w:rsidR="00B1187F" w:rsidRPr="000D0128" w:rsidRDefault="00B1187F" w:rsidP="00B1187F">
                  <w:pPr>
                    <w:rPr>
                      <w:b/>
                    </w:rPr>
                  </w:pPr>
                  <w:r w:rsidRPr="000D0128">
                    <w:rPr>
                      <w:b/>
                    </w:rPr>
                    <w:t>(b)</w:t>
                  </w:r>
                </w:p>
              </w:tc>
              <w:tc>
                <w:tcPr>
                  <w:tcW w:w="1235" w:type="dxa"/>
                  <w:vAlign w:val="center"/>
                </w:tcPr>
                <w:p w:rsidR="00B1187F" w:rsidRDefault="00B1187F" w:rsidP="00B1187F">
                  <w:r>
                    <w:t>40 s</w:t>
                  </w:r>
                </w:p>
              </w:tc>
            </w:tr>
            <w:tr w:rsidR="00B1187F" w:rsidTr="0028214E">
              <w:trPr>
                <w:jc w:val="center"/>
              </w:trPr>
              <w:tc>
                <w:tcPr>
                  <w:tcW w:w="787" w:type="dxa"/>
                  <w:vAlign w:val="center"/>
                </w:tcPr>
                <w:p w:rsidR="00B1187F" w:rsidRPr="000D0128" w:rsidRDefault="00B1187F" w:rsidP="00B1187F">
                  <w:pPr>
                    <w:rPr>
                      <w:b/>
                    </w:rPr>
                  </w:pPr>
                  <w:r w:rsidRPr="000D0128">
                    <w:rPr>
                      <w:b/>
                    </w:rPr>
                    <w:t>(c)</w:t>
                  </w:r>
                </w:p>
              </w:tc>
              <w:tc>
                <w:tcPr>
                  <w:tcW w:w="1235" w:type="dxa"/>
                  <w:vAlign w:val="center"/>
                </w:tcPr>
                <w:p w:rsidR="00B1187F" w:rsidRDefault="00B1187F" w:rsidP="00B1187F">
                  <w:r>
                    <w:t>4 min</w:t>
                  </w:r>
                </w:p>
              </w:tc>
            </w:tr>
          </w:tbl>
          <w:p w:rsidR="00B1187F" w:rsidRPr="006427B3" w:rsidRDefault="00B1187F" w:rsidP="00B1187F">
            <w:pPr>
              <w:rPr>
                <w:b/>
              </w:rPr>
            </w:pPr>
          </w:p>
        </w:tc>
      </w:tr>
      <w:tr w:rsidR="00B1187F" w:rsidTr="00D52630">
        <w:trPr>
          <w:jc w:val="center"/>
        </w:trPr>
        <w:tc>
          <w:tcPr>
            <w:tcW w:w="9350" w:type="dxa"/>
          </w:tcPr>
          <w:p w:rsidR="00B1187F" w:rsidRDefault="00B1187F" w:rsidP="00B1187F">
            <w:pPr>
              <w:jc w:val="center"/>
            </w:pPr>
          </w:p>
        </w:tc>
      </w:tr>
      <w:tr w:rsidR="00B1187F" w:rsidTr="00D52630">
        <w:trPr>
          <w:jc w:val="center"/>
        </w:trPr>
        <w:tc>
          <w:tcPr>
            <w:tcW w:w="9350" w:type="dxa"/>
          </w:tcPr>
          <w:p w:rsidR="00B1187F" w:rsidRDefault="00B20FC1" w:rsidP="00B1187F">
            <w:pPr>
              <w:jc w:val="center"/>
            </w:pPr>
            <w:hyperlink r:id="rId8" w:history="1">
              <w:r w:rsidR="00B1187F">
                <w:rPr>
                  <w:rStyle w:val="Hyperlink"/>
                  <w:rFonts w:cstheme="minorHAnsi"/>
                </w:rPr>
                <w:t>Solution for Problem 5</w:t>
              </w:r>
            </w:hyperlink>
          </w:p>
        </w:tc>
      </w:tr>
      <w:tr w:rsidR="00B1187F" w:rsidTr="00D52630">
        <w:trPr>
          <w:jc w:val="center"/>
        </w:trPr>
        <w:tc>
          <w:tcPr>
            <w:tcW w:w="9350" w:type="dxa"/>
          </w:tcPr>
          <w:p w:rsidR="00B1187F" w:rsidRDefault="00B1187F" w:rsidP="00B1187F"/>
        </w:tc>
      </w:tr>
      <w:tr w:rsidR="00B1187F" w:rsidTr="00D52630">
        <w:trPr>
          <w:jc w:val="center"/>
        </w:trPr>
        <w:tc>
          <w:tcPr>
            <w:tcW w:w="9350" w:type="dxa"/>
          </w:tcPr>
          <w:p w:rsidR="00B1187F" w:rsidRDefault="005A2449" w:rsidP="00B1187F">
            <w:r w:rsidRPr="0031288E">
              <w:rPr>
                <w:b/>
                <w:bCs/>
              </w:rPr>
              <w:t>6.</w:t>
            </w:r>
            <w:r w:rsidRPr="0031288E">
              <w:rPr>
                <w:bCs/>
              </w:rPr>
              <w:t xml:space="preserve"> Add </w:t>
            </w:r>
            <m:oMath>
              <m:d>
                <m:dPr>
                  <m:ctrlPr>
                    <w:rPr>
                      <w:rFonts w:ascii="Cambria Math" w:hAnsi="Cambria Math"/>
                      <w:bCs/>
                    </w:rPr>
                  </m:ctrlPr>
                </m:dPr>
                <m:e>
                  <m:r>
                    <m:rPr>
                      <m:sty m:val="p"/>
                    </m:rPr>
                    <w:rPr>
                      <w:rFonts w:ascii="Cambria Math" w:hAnsi="Cambria Math"/>
                    </w:rPr>
                    <m:t xml:space="preserve">4.5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 xml:space="preserve"> s</m:t>
                  </m:r>
                </m:e>
              </m:d>
              <m:r>
                <m:rPr>
                  <m:sty m:val="p"/>
                </m:rPr>
                <w:rPr>
                  <w:rFonts w:ascii="Cambria Math" w:hAnsi="Cambria Math"/>
                </w:rPr>
                <m:t>+</m:t>
              </m:r>
              <m:d>
                <m:dPr>
                  <m:ctrlPr>
                    <w:rPr>
                      <w:rFonts w:ascii="Cambria Math" w:hAnsi="Cambria Math"/>
                      <w:bCs/>
                    </w:rPr>
                  </m:ctrlPr>
                </m:dPr>
                <m:e>
                  <m:r>
                    <m:rPr>
                      <m:sty m:val="p"/>
                    </m:rPr>
                    <w:rPr>
                      <w:rFonts w:ascii="Cambria Math" w:hAnsi="Cambria Math"/>
                    </w:rPr>
                    <m:t xml:space="preserve">9.80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 xml:space="preserve"> s</m:t>
                  </m:r>
                </m:e>
              </m:d>
              <m:r>
                <m:rPr>
                  <m:sty m:val="p"/>
                </m:rPr>
                <w:rPr>
                  <w:rFonts w:ascii="Cambria Math" w:hAnsi="Cambria Math"/>
                </w:rPr>
                <m:t>+</m:t>
              </m:r>
              <m:d>
                <m:dPr>
                  <m:ctrlPr>
                    <w:rPr>
                      <w:rFonts w:ascii="Cambria Math" w:hAnsi="Cambria Math"/>
                      <w:bCs/>
                    </w:rPr>
                  </m:ctrlPr>
                </m:dPr>
                <m:e>
                  <m:r>
                    <m:rPr>
                      <m:sty m:val="p"/>
                    </m:rPr>
                    <w:rPr>
                      <w:rFonts w:ascii="Cambria Math" w:hAnsi="Cambria Math"/>
                    </w:rPr>
                    <m:t xml:space="preserve">0.0060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6</m:t>
                      </m:r>
                    </m:sup>
                  </m:sSup>
                  <m:r>
                    <m:rPr>
                      <m:sty m:val="p"/>
                    </m:rPr>
                    <w:rPr>
                      <w:rFonts w:ascii="Cambria Math" w:hAnsi="Cambria Math"/>
                    </w:rPr>
                    <m:t xml:space="preserve"> s</m:t>
                  </m:r>
                </m:e>
              </m:d>
            </m:oMath>
          </w:p>
        </w:tc>
      </w:tr>
      <w:tr w:rsidR="00B1187F" w:rsidTr="00D52630">
        <w:trPr>
          <w:jc w:val="center"/>
        </w:trPr>
        <w:tc>
          <w:tcPr>
            <w:tcW w:w="9350" w:type="dxa"/>
          </w:tcPr>
          <w:p w:rsidR="00B1187F" w:rsidRDefault="00B1187F" w:rsidP="00B1187F"/>
        </w:tc>
      </w:tr>
      <w:tr w:rsidR="00B1187F" w:rsidTr="00D52630">
        <w:trPr>
          <w:jc w:val="center"/>
        </w:trPr>
        <w:tc>
          <w:tcPr>
            <w:tcW w:w="9350" w:type="dxa"/>
          </w:tcPr>
          <w:p w:rsidR="00B1187F" w:rsidRDefault="00B20FC1" w:rsidP="00B1187F">
            <w:pPr>
              <w:jc w:val="center"/>
            </w:pPr>
            <w:hyperlink r:id="rId9" w:history="1">
              <w:r w:rsidR="00B1187F">
                <w:rPr>
                  <w:rStyle w:val="Hyperlink"/>
                  <w:rFonts w:cstheme="minorHAnsi"/>
                </w:rPr>
                <w:t>Solution for Problem 6</w:t>
              </w:r>
            </w:hyperlink>
          </w:p>
        </w:tc>
      </w:tr>
      <w:tr w:rsidR="00B1187F" w:rsidTr="00D52630">
        <w:trPr>
          <w:jc w:val="center"/>
        </w:trPr>
        <w:tc>
          <w:tcPr>
            <w:tcW w:w="9350" w:type="dxa"/>
          </w:tcPr>
          <w:p w:rsidR="00B1187F" w:rsidRDefault="00B1187F" w:rsidP="00B1187F"/>
        </w:tc>
      </w:tr>
      <w:tr w:rsidR="00B1187F" w:rsidTr="00D52630">
        <w:trPr>
          <w:jc w:val="center"/>
        </w:trPr>
        <w:tc>
          <w:tcPr>
            <w:tcW w:w="9350" w:type="dxa"/>
          </w:tcPr>
          <w:p w:rsidR="00B1187F" w:rsidRDefault="005A2449" w:rsidP="00B1187F">
            <w:r>
              <w:rPr>
                <w:b/>
                <w:bCs/>
              </w:rPr>
              <w:t>7</w:t>
            </w:r>
            <w:r w:rsidRPr="00DC23FB">
              <w:rPr>
                <w:b/>
                <w:bCs/>
              </w:rPr>
              <w:t>.</w:t>
            </w:r>
            <w:r w:rsidRPr="0031492F">
              <w:rPr>
                <w:bCs/>
              </w:rPr>
              <w:t xml:space="preserve">Multiply </w:t>
            </w:r>
            <m:oMath>
              <m:r>
                <m:rPr>
                  <m:sty m:val="p"/>
                </m:rPr>
                <w:rPr>
                  <w:rFonts w:ascii="Cambria Math" w:hAnsi="Cambria Math"/>
                </w:rPr>
                <m:t xml:space="preserve">2.054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2</m:t>
                  </m:r>
                </m:sup>
              </m:sSup>
              <m:r>
                <w:rPr>
                  <w:rFonts w:ascii="Cambria Math" w:eastAsiaTheme="minorEastAsia" w:hAnsi="Cambria Math"/>
                </w:rPr>
                <m:t xml:space="preserve"> m</m:t>
              </m:r>
            </m:oMath>
            <w:r w:rsidRPr="0031492F">
              <w:rPr>
                <w:rFonts w:eastAsiaTheme="minorEastAsia"/>
                <w:bCs/>
              </w:rPr>
              <w:t xml:space="preserve"> by </w:t>
            </w:r>
            <m:oMath>
              <m:r>
                <m:rPr>
                  <m:sty m:val="p"/>
                </m:rPr>
                <w:rPr>
                  <w:rFonts w:ascii="Cambria Math" w:eastAsiaTheme="minorEastAsia" w:hAnsi="Cambria Math"/>
                </w:rPr>
                <m:t xml:space="preserve">0.067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-1</m:t>
                  </m:r>
                </m:sup>
              </m:sSup>
            </m:oMath>
            <w:r w:rsidRPr="0031492F">
              <w:rPr>
                <w:rFonts w:eastAsiaTheme="minorEastAsia"/>
                <w:bCs/>
              </w:rPr>
              <w:t xml:space="preserve"> </w:t>
            </w:r>
            <w:proofErr w:type="gramStart"/>
            <w:r w:rsidRPr="0031492F">
              <w:rPr>
                <w:rFonts w:eastAsiaTheme="minorEastAsia"/>
                <w:bCs/>
              </w:rPr>
              <w:t>taking into account</w:t>
            </w:r>
            <w:proofErr w:type="gramEnd"/>
            <w:r w:rsidRPr="0031492F">
              <w:rPr>
                <w:rFonts w:eastAsiaTheme="minorEastAsia"/>
                <w:bCs/>
              </w:rPr>
              <w:t xml:space="preserve"> significant figures.</w:t>
            </w:r>
          </w:p>
        </w:tc>
      </w:tr>
      <w:tr w:rsidR="00B1187F" w:rsidTr="00D52630">
        <w:trPr>
          <w:jc w:val="center"/>
        </w:trPr>
        <w:tc>
          <w:tcPr>
            <w:tcW w:w="9350" w:type="dxa"/>
          </w:tcPr>
          <w:p w:rsidR="00B1187F" w:rsidRDefault="00B1187F" w:rsidP="00B1187F">
            <w:pPr>
              <w:jc w:val="center"/>
            </w:pPr>
          </w:p>
        </w:tc>
      </w:tr>
      <w:tr w:rsidR="00B1187F" w:rsidTr="00D52630">
        <w:trPr>
          <w:jc w:val="center"/>
        </w:trPr>
        <w:tc>
          <w:tcPr>
            <w:tcW w:w="9350" w:type="dxa"/>
          </w:tcPr>
          <w:p w:rsidR="00B1187F" w:rsidRDefault="00B20FC1" w:rsidP="00B1187F">
            <w:pPr>
              <w:jc w:val="center"/>
            </w:pPr>
            <w:hyperlink r:id="rId10" w:history="1">
              <w:r w:rsidR="00B1187F">
                <w:rPr>
                  <w:rStyle w:val="Hyperlink"/>
                  <w:rFonts w:cstheme="minorHAnsi"/>
                </w:rPr>
                <w:t>Solution for Problem 7</w:t>
              </w:r>
            </w:hyperlink>
          </w:p>
        </w:tc>
      </w:tr>
      <w:tr w:rsidR="00B1187F" w:rsidTr="00D52630">
        <w:trPr>
          <w:jc w:val="center"/>
        </w:trPr>
        <w:tc>
          <w:tcPr>
            <w:tcW w:w="9350" w:type="dxa"/>
          </w:tcPr>
          <w:p w:rsidR="00B1187F" w:rsidRDefault="00B1187F" w:rsidP="00B1187F"/>
        </w:tc>
      </w:tr>
      <w:tr w:rsidR="001C07E2" w:rsidTr="00A45323">
        <w:trPr>
          <w:jc w:val="center"/>
        </w:trPr>
        <w:tc>
          <w:tcPr>
            <w:tcW w:w="9350" w:type="dxa"/>
            <w:vAlign w:val="center"/>
          </w:tcPr>
          <w:p w:rsidR="001C07E2" w:rsidRPr="003D115B" w:rsidRDefault="001C07E2" w:rsidP="001C07E2">
            <w:r>
              <w:rPr>
                <w:b/>
                <w:bCs/>
              </w:rPr>
              <w:t>8</w:t>
            </w:r>
            <w:r w:rsidRPr="00DC23FB">
              <w:rPr>
                <w:b/>
                <w:bCs/>
              </w:rPr>
              <w:t>.</w:t>
            </w:r>
            <w:r>
              <w:rPr>
                <w:bCs/>
              </w:rPr>
              <w:t xml:space="preserve"> Write the following values as full (decimal) numbers with standard SI units:</w:t>
            </w:r>
          </w:p>
        </w:tc>
      </w:tr>
      <w:tr w:rsidR="001C07E2" w:rsidTr="00A45323">
        <w:trPr>
          <w:jc w:val="center"/>
        </w:trPr>
        <w:tc>
          <w:tcPr>
            <w:tcW w:w="9350" w:type="dxa"/>
            <w:vAlign w:val="center"/>
          </w:tcPr>
          <w:p w:rsidR="001C07E2" w:rsidRDefault="001C07E2" w:rsidP="001C07E2"/>
        </w:tc>
      </w:tr>
      <w:tr w:rsidR="001C07E2" w:rsidTr="00A45323">
        <w:trPr>
          <w:jc w:val="center"/>
        </w:trPr>
        <w:tc>
          <w:tcPr>
            <w:tcW w:w="935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1822"/>
            </w:tblGrid>
            <w:tr w:rsidR="001C07E2" w:rsidTr="0028214E">
              <w:trPr>
                <w:jc w:val="center"/>
              </w:trPr>
              <w:tc>
                <w:tcPr>
                  <w:tcW w:w="787" w:type="dxa"/>
                  <w:vAlign w:val="center"/>
                </w:tcPr>
                <w:p w:rsidR="001C07E2" w:rsidRPr="000D0128" w:rsidRDefault="001C07E2" w:rsidP="001C07E2">
                  <w:pPr>
                    <w:rPr>
                      <w:b/>
                    </w:rPr>
                  </w:pPr>
                  <w:r w:rsidRPr="000D0128">
                    <w:rPr>
                      <w:b/>
                    </w:rPr>
                    <w:t>(a)</w:t>
                  </w:r>
                </w:p>
              </w:tc>
              <w:tc>
                <w:tcPr>
                  <w:tcW w:w="1235" w:type="dxa"/>
                  <w:vAlign w:val="center"/>
                </w:tcPr>
                <w:p w:rsidR="001C07E2" w:rsidRPr="003D115B" w:rsidRDefault="001C07E2" w:rsidP="001C07E2">
                  <m:oMathPara>
                    <m:oMath>
                      <m:r>
                        <m:rPr>
                          <m:sty m:val="p"/>
                        </m:rPr>
                        <w:rPr>
                          <w:rFonts w:ascii="Cambria Math" w:hAnsi="Cambria Math"/>
                        </w:rPr>
                        <m:t>486.7 mm</m:t>
                      </m:r>
                    </m:oMath>
                  </m:oMathPara>
                </w:p>
              </w:tc>
            </w:tr>
            <w:tr w:rsidR="001C07E2" w:rsidTr="0028214E">
              <w:trPr>
                <w:jc w:val="center"/>
              </w:trPr>
              <w:tc>
                <w:tcPr>
                  <w:tcW w:w="787" w:type="dxa"/>
                  <w:vAlign w:val="center"/>
                </w:tcPr>
                <w:p w:rsidR="001C07E2" w:rsidRPr="000D0128" w:rsidRDefault="001C07E2" w:rsidP="001C07E2">
                  <w:pPr>
                    <w:rPr>
                      <w:b/>
                    </w:rPr>
                  </w:pPr>
                  <w:r w:rsidRPr="000D0128">
                    <w:rPr>
                      <w:b/>
                    </w:rPr>
                    <w:t>(b)</w:t>
                  </w:r>
                </w:p>
              </w:tc>
              <w:tc>
                <w:tcPr>
                  <w:tcW w:w="1235" w:type="dxa"/>
                  <w:vAlign w:val="center"/>
                </w:tcPr>
                <w:p w:rsidR="001C07E2" w:rsidRPr="003D115B" w:rsidRDefault="001C07E2" w:rsidP="001C07E2">
                  <m:oMathPara>
                    <m:oMath>
                      <m:r>
                        <m:rPr>
                          <m:sty m:val="p"/>
                        </m:rPr>
                        <w:rPr>
                          <w:rFonts w:ascii="Cambria Math" w:hAnsi="Cambria Math"/>
                        </w:rPr>
                        <m:t>78 μV</m:t>
                      </m:r>
                    </m:oMath>
                  </m:oMathPara>
                </w:p>
              </w:tc>
            </w:tr>
            <w:tr w:rsidR="001C07E2" w:rsidTr="0028214E">
              <w:trPr>
                <w:jc w:val="center"/>
              </w:trPr>
              <w:tc>
                <w:tcPr>
                  <w:tcW w:w="787" w:type="dxa"/>
                  <w:vAlign w:val="center"/>
                </w:tcPr>
                <w:p w:rsidR="001C07E2" w:rsidRPr="000D0128" w:rsidRDefault="001C07E2" w:rsidP="001C07E2">
                  <w:pPr>
                    <w:rPr>
                      <w:b/>
                    </w:rPr>
                  </w:pPr>
                  <w:r w:rsidRPr="000D0128">
                    <w:rPr>
                      <w:b/>
                    </w:rPr>
                    <w:t>(c)</w:t>
                  </w:r>
                </w:p>
              </w:tc>
              <w:tc>
                <w:tcPr>
                  <w:tcW w:w="1235" w:type="dxa"/>
                  <w:vAlign w:val="center"/>
                </w:tcPr>
                <w:p w:rsidR="001C07E2" w:rsidRPr="003D115B" w:rsidRDefault="001C07E2" w:rsidP="001C07E2">
                  <m:oMathPara>
                    <m:oMath>
                      <m:r>
                        <m:rPr>
                          <m:sty m:val="p"/>
                        </m:rPr>
                        <w:rPr>
                          <w:rFonts w:ascii="Cambria Math" w:hAnsi="Cambria Math"/>
                        </w:rPr>
                        <m:t>950 mg</m:t>
                      </m:r>
                    </m:oMath>
                  </m:oMathPara>
                </w:p>
              </w:tc>
            </w:tr>
            <w:tr w:rsidR="001C07E2" w:rsidTr="0028214E">
              <w:trPr>
                <w:jc w:val="center"/>
              </w:trPr>
              <w:tc>
                <w:tcPr>
                  <w:tcW w:w="787" w:type="dxa"/>
                  <w:vAlign w:val="center"/>
                </w:tcPr>
                <w:p w:rsidR="001C07E2" w:rsidRPr="000D0128" w:rsidRDefault="001C07E2" w:rsidP="001C07E2">
                  <w:pPr>
                    <w:rPr>
                      <w:b/>
                    </w:rPr>
                  </w:pPr>
                  <w:r w:rsidRPr="000D0128">
                    <w:rPr>
                      <w:b/>
                    </w:rPr>
                    <w:t>(d)</w:t>
                  </w:r>
                </w:p>
              </w:tc>
              <w:tc>
                <w:tcPr>
                  <w:tcW w:w="1235" w:type="dxa"/>
                  <w:vAlign w:val="center"/>
                </w:tcPr>
                <w:p w:rsidR="001C07E2" w:rsidRPr="003D115B" w:rsidRDefault="001C07E2" w:rsidP="001C07E2">
                  <m:oMathPara>
                    <m:oMath>
                      <m:r>
                        <m:rPr>
                          <m:sty m:val="p"/>
                        </m:rPr>
                        <w:rPr>
                          <w:rFonts w:ascii="Cambria Math" w:hAnsi="Cambria Math"/>
                        </w:rPr>
                        <m:t>20.0 ps</m:t>
                      </m:r>
                    </m:oMath>
                  </m:oMathPara>
                </w:p>
              </w:tc>
            </w:tr>
            <w:tr w:rsidR="001C07E2" w:rsidTr="0028214E">
              <w:trPr>
                <w:jc w:val="center"/>
              </w:trPr>
              <w:tc>
                <w:tcPr>
                  <w:tcW w:w="787" w:type="dxa"/>
                  <w:vAlign w:val="center"/>
                </w:tcPr>
                <w:p w:rsidR="001C07E2" w:rsidRPr="000D0128" w:rsidRDefault="001C07E2" w:rsidP="001C07E2">
                  <w:pPr>
                    <w:rPr>
                      <w:b/>
                    </w:rPr>
                  </w:pPr>
                  <w:r w:rsidRPr="000D0128">
                    <w:rPr>
                      <w:b/>
                    </w:rPr>
                    <w:t>(e)</w:t>
                  </w:r>
                </w:p>
              </w:tc>
              <w:tc>
                <w:tcPr>
                  <w:tcW w:w="1235" w:type="dxa"/>
                  <w:vAlign w:val="center"/>
                </w:tcPr>
                <w:p w:rsidR="001C07E2" w:rsidRPr="003D115B" w:rsidRDefault="001C07E2" w:rsidP="001C07E2">
                  <m:oMathPara>
                    <m:oMath>
                      <m:r>
                        <m:rPr>
                          <m:sty m:val="p"/>
                        </m:rPr>
                        <w:rPr>
                          <w:rFonts w:ascii="Cambria Math" w:hAnsi="Cambria Math"/>
                        </w:rPr>
                        <m:t>8740 fm</m:t>
                      </m:r>
                    </m:oMath>
                  </m:oMathPara>
                </w:p>
              </w:tc>
            </w:tr>
            <w:tr w:rsidR="001C07E2" w:rsidTr="0028214E">
              <w:trPr>
                <w:jc w:val="center"/>
              </w:trPr>
              <w:tc>
                <w:tcPr>
                  <w:tcW w:w="787" w:type="dxa"/>
                  <w:vAlign w:val="center"/>
                </w:tcPr>
                <w:p w:rsidR="001C07E2" w:rsidRPr="000D0128" w:rsidRDefault="001C07E2" w:rsidP="001C07E2">
                  <w:pPr>
                    <w:rPr>
                      <w:b/>
                    </w:rPr>
                  </w:pPr>
                  <w:r w:rsidRPr="000D0128">
                    <w:rPr>
                      <w:b/>
                    </w:rPr>
                    <w:t>(f)</w:t>
                  </w:r>
                </w:p>
              </w:tc>
              <w:tc>
                <w:tcPr>
                  <w:tcW w:w="1235" w:type="dxa"/>
                  <w:vAlign w:val="center"/>
                </w:tcPr>
                <w:p w:rsidR="001C07E2" w:rsidRPr="003D115B" w:rsidRDefault="001C07E2" w:rsidP="001C07E2">
                  <m:oMathPara>
                    <m:oMath>
                      <m:r>
                        <m:rPr>
                          <m:sty m:val="p"/>
                        </m:rPr>
                        <w:rPr>
                          <w:rFonts w:ascii="Cambria Math" w:hAnsi="Cambria Math"/>
                        </w:rPr>
                        <m:t>10.40 giga volts</m:t>
                      </m:r>
                    </m:oMath>
                  </m:oMathPara>
                </w:p>
              </w:tc>
            </w:tr>
          </w:tbl>
          <w:p w:rsidR="001C07E2" w:rsidRPr="006427B3" w:rsidRDefault="001C07E2" w:rsidP="001C07E2">
            <w:pPr>
              <w:rPr>
                <w:b/>
              </w:rPr>
            </w:pPr>
          </w:p>
        </w:tc>
      </w:tr>
      <w:tr w:rsidR="001C07E2" w:rsidTr="00D52630">
        <w:trPr>
          <w:jc w:val="center"/>
        </w:trPr>
        <w:tc>
          <w:tcPr>
            <w:tcW w:w="9350" w:type="dxa"/>
          </w:tcPr>
          <w:p w:rsidR="001C07E2" w:rsidRDefault="001C07E2" w:rsidP="001C07E2"/>
        </w:tc>
      </w:tr>
      <w:tr w:rsidR="001C07E2" w:rsidTr="00D52630">
        <w:trPr>
          <w:jc w:val="center"/>
        </w:trPr>
        <w:tc>
          <w:tcPr>
            <w:tcW w:w="9350" w:type="dxa"/>
          </w:tcPr>
          <w:p w:rsidR="001C07E2" w:rsidRDefault="00B20FC1" w:rsidP="001C07E2">
            <w:pPr>
              <w:jc w:val="center"/>
            </w:pPr>
            <w:hyperlink r:id="rId11" w:history="1">
              <w:r w:rsidR="001C07E2">
                <w:rPr>
                  <w:rStyle w:val="Hyperlink"/>
                  <w:rFonts w:cstheme="minorHAnsi"/>
                </w:rPr>
                <w:t>Solution for Problem 8</w:t>
              </w:r>
            </w:hyperlink>
          </w:p>
        </w:tc>
      </w:tr>
      <w:tr w:rsidR="001C07E2" w:rsidTr="00D52630">
        <w:trPr>
          <w:jc w:val="center"/>
        </w:trPr>
        <w:tc>
          <w:tcPr>
            <w:tcW w:w="9350" w:type="dxa"/>
          </w:tcPr>
          <w:p w:rsidR="001C07E2" w:rsidRDefault="001C07E2" w:rsidP="001C07E2"/>
        </w:tc>
      </w:tr>
      <w:tr w:rsidR="001C07E2" w:rsidTr="00812EF1">
        <w:trPr>
          <w:jc w:val="center"/>
        </w:trPr>
        <w:tc>
          <w:tcPr>
            <w:tcW w:w="9350" w:type="dxa"/>
            <w:vAlign w:val="center"/>
          </w:tcPr>
          <w:p w:rsidR="001C07E2" w:rsidRPr="009659A9" w:rsidRDefault="001C07E2" w:rsidP="001C07E2">
            <w:r>
              <w:rPr>
                <w:b/>
                <w:bCs/>
              </w:rPr>
              <w:t>9</w:t>
            </w:r>
            <w:r w:rsidRPr="00DC23FB">
              <w:rPr>
                <w:b/>
                <w:bCs/>
              </w:rPr>
              <w:t>.</w:t>
            </w:r>
            <w:r>
              <w:rPr>
                <w:bCs/>
              </w:rPr>
              <w:t xml:space="preserve">The average distance between the Earth and the Moon </w:t>
            </w:r>
            <w:r w:rsidRPr="00270E02">
              <w:rPr>
                <w:bCs/>
              </w:rPr>
              <w:t xml:space="preserve">is </w:t>
            </w:r>
            <m:oMath>
              <m:r>
                <m:rPr>
                  <m:sty m:val="p"/>
                </m:rPr>
                <w:rPr>
                  <w:rFonts w:ascii="Cambria Math" w:hAnsi="Cambria Math"/>
                </w:rPr>
                <m:t>238,900</m:t>
              </m:r>
              <m:r>
                <w:rPr>
                  <w:rFonts w:ascii="Cambria Math" w:hAnsi="Cambria Math"/>
                </w:rPr>
                <m:t xml:space="preserve"> </m:t>
              </m:r>
            </m:oMath>
            <w:r>
              <w:rPr>
                <w:rFonts w:eastAsiaTheme="minorEastAsia"/>
                <w:bCs/>
              </w:rPr>
              <w:t xml:space="preserve">miles.  How many meters is this?  Express this </w:t>
            </w:r>
          </w:p>
        </w:tc>
      </w:tr>
      <w:tr w:rsidR="001C07E2" w:rsidTr="00812EF1">
        <w:trPr>
          <w:jc w:val="center"/>
        </w:trPr>
        <w:tc>
          <w:tcPr>
            <w:tcW w:w="9350" w:type="dxa"/>
            <w:vAlign w:val="center"/>
          </w:tcPr>
          <w:p w:rsidR="001C07E2" w:rsidRDefault="001C07E2" w:rsidP="001C07E2"/>
        </w:tc>
      </w:tr>
      <w:tr w:rsidR="001C07E2" w:rsidTr="00812EF1">
        <w:trPr>
          <w:jc w:val="center"/>
        </w:trPr>
        <w:tc>
          <w:tcPr>
            <w:tcW w:w="935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2700"/>
            </w:tblGrid>
            <w:tr w:rsidR="001C07E2" w:rsidTr="0028214E">
              <w:trPr>
                <w:jc w:val="center"/>
              </w:trPr>
              <w:tc>
                <w:tcPr>
                  <w:tcW w:w="787" w:type="dxa"/>
                  <w:vAlign w:val="center"/>
                </w:tcPr>
                <w:p w:rsidR="001C07E2" w:rsidRPr="000D0128" w:rsidRDefault="001C07E2" w:rsidP="001C07E2">
                  <w:pPr>
                    <w:rPr>
                      <w:b/>
                    </w:rPr>
                  </w:pPr>
                  <w:r w:rsidRPr="000D0128">
                    <w:rPr>
                      <w:b/>
                    </w:rPr>
                    <w:t>(a)</w:t>
                  </w:r>
                </w:p>
              </w:tc>
              <w:tc>
                <w:tcPr>
                  <w:tcW w:w="2700" w:type="dxa"/>
                  <w:vAlign w:val="center"/>
                </w:tcPr>
                <w:p w:rsidR="001C07E2" w:rsidRDefault="001C07E2" w:rsidP="001C07E2">
                  <w:r>
                    <w:t>Using powers of ten, and</w:t>
                  </w:r>
                </w:p>
              </w:tc>
            </w:tr>
            <w:tr w:rsidR="001C07E2" w:rsidTr="0028214E">
              <w:trPr>
                <w:jc w:val="center"/>
              </w:trPr>
              <w:tc>
                <w:tcPr>
                  <w:tcW w:w="787" w:type="dxa"/>
                  <w:vAlign w:val="center"/>
                </w:tcPr>
                <w:p w:rsidR="001C07E2" w:rsidRPr="000D0128" w:rsidRDefault="001C07E2" w:rsidP="001C07E2">
                  <w:pPr>
                    <w:rPr>
                      <w:b/>
                    </w:rPr>
                  </w:pPr>
                  <w:r w:rsidRPr="000D0128">
                    <w:rPr>
                      <w:b/>
                    </w:rPr>
                    <w:t>(b)</w:t>
                  </w:r>
                </w:p>
              </w:tc>
              <w:tc>
                <w:tcPr>
                  <w:tcW w:w="2700" w:type="dxa"/>
                  <w:vAlign w:val="center"/>
                </w:tcPr>
                <w:p w:rsidR="001C07E2" w:rsidRDefault="001C07E2" w:rsidP="001C07E2">
                  <w:r>
                    <w:t>Using a metric prefix.</w:t>
                  </w:r>
                </w:p>
              </w:tc>
            </w:tr>
          </w:tbl>
          <w:p w:rsidR="001C07E2" w:rsidRPr="006427B3" w:rsidRDefault="001C07E2" w:rsidP="001C07E2">
            <w:pPr>
              <w:rPr>
                <w:b/>
              </w:rPr>
            </w:pPr>
          </w:p>
        </w:tc>
      </w:tr>
      <w:tr w:rsidR="001C07E2" w:rsidTr="00D52630">
        <w:trPr>
          <w:jc w:val="center"/>
        </w:trPr>
        <w:tc>
          <w:tcPr>
            <w:tcW w:w="9350" w:type="dxa"/>
          </w:tcPr>
          <w:p w:rsidR="001C07E2" w:rsidRDefault="001C07E2" w:rsidP="001C07E2"/>
        </w:tc>
      </w:tr>
      <w:tr w:rsidR="001C07E2" w:rsidTr="00D52630">
        <w:trPr>
          <w:jc w:val="center"/>
        </w:trPr>
        <w:tc>
          <w:tcPr>
            <w:tcW w:w="9350" w:type="dxa"/>
          </w:tcPr>
          <w:p w:rsidR="001C07E2" w:rsidRDefault="00B20FC1" w:rsidP="001C07E2">
            <w:pPr>
              <w:jc w:val="center"/>
            </w:pPr>
            <w:hyperlink r:id="rId12" w:history="1">
              <w:r w:rsidR="001C07E2">
                <w:rPr>
                  <w:rStyle w:val="Hyperlink"/>
                  <w:rFonts w:cstheme="minorHAnsi"/>
                </w:rPr>
                <w:t>Solution for Problem 9</w:t>
              </w:r>
            </w:hyperlink>
          </w:p>
        </w:tc>
      </w:tr>
      <w:tr w:rsidR="001C07E2" w:rsidTr="00D52630">
        <w:trPr>
          <w:jc w:val="center"/>
        </w:trPr>
        <w:tc>
          <w:tcPr>
            <w:tcW w:w="9350" w:type="dxa"/>
          </w:tcPr>
          <w:p w:rsidR="001C07E2" w:rsidRDefault="001C07E2" w:rsidP="001C07E2"/>
        </w:tc>
      </w:tr>
      <w:tr w:rsidR="00AA2A3B" w:rsidTr="00EB3D3D">
        <w:trPr>
          <w:jc w:val="center"/>
        </w:trPr>
        <w:tc>
          <w:tcPr>
            <w:tcW w:w="9350" w:type="dxa"/>
            <w:vAlign w:val="center"/>
          </w:tcPr>
          <w:p w:rsidR="00AA2A3B" w:rsidRPr="004156B3" w:rsidRDefault="00AA2A3B" w:rsidP="00AA2A3B">
            <w:r w:rsidRPr="00DC23FB">
              <w:rPr>
                <w:b/>
                <w:bCs/>
              </w:rPr>
              <w:t>1</w:t>
            </w:r>
            <w:r>
              <w:rPr>
                <w:b/>
                <w:bCs/>
              </w:rPr>
              <w:t>0</w:t>
            </w:r>
            <w:r w:rsidRPr="00DC23FB">
              <w:rPr>
                <w:b/>
                <w:bCs/>
              </w:rPr>
              <w:t>.</w:t>
            </w:r>
            <w:r>
              <w:rPr>
                <w:bCs/>
              </w:rPr>
              <w:t xml:space="preserve"> Express the following sum with the correct number of significant figures.</w:t>
            </w:r>
          </w:p>
        </w:tc>
      </w:tr>
      <w:tr w:rsidR="00AA2A3B" w:rsidTr="00EB3D3D">
        <w:trPr>
          <w:jc w:val="center"/>
        </w:trPr>
        <w:tc>
          <w:tcPr>
            <w:tcW w:w="9350" w:type="dxa"/>
            <w:vAlign w:val="center"/>
          </w:tcPr>
          <w:p w:rsidR="00AA2A3B" w:rsidRDefault="00AA2A3B" w:rsidP="00AA2A3B"/>
        </w:tc>
      </w:tr>
      <w:tr w:rsidR="00AA2A3B" w:rsidTr="00EB3D3D">
        <w:trPr>
          <w:jc w:val="center"/>
        </w:trPr>
        <w:tc>
          <w:tcPr>
            <w:tcW w:w="9350" w:type="dxa"/>
            <w:vAlign w:val="center"/>
          </w:tcPr>
          <w:p w:rsidR="00AA2A3B" w:rsidRPr="006427B3" w:rsidRDefault="00AA2A3B" w:rsidP="00AA2A3B">
            <w:pPr>
              <w:rPr>
                <w:b/>
              </w:rPr>
            </w:pPr>
            <m:oMathPara>
              <m:oMath>
                <m:r>
                  <m:rPr>
                    <m:sty m:val="bi"/>
                  </m:rPr>
                  <w:rPr>
                    <w:rFonts w:ascii="Cambria Math" w:hAnsi="Cambria Math"/>
                  </w:rPr>
                  <m:t xml:space="preserve">6.80 m+234.89 cm+1.356 x </m:t>
                </m:r>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5</m:t>
                    </m:r>
                  </m:sup>
                </m:sSup>
                <m:r>
                  <m:rPr>
                    <m:sty m:val="bi"/>
                  </m:rPr>
                  <w:rPr>
                    <w:rFonts w:ascii="Cambria Math" w:hAnsi="Cambria Math"/>
                  </w:rPr>
                  <m:t xml:space="preserve"> μm</m:t>
                </m:r>
              </m:oMath>
            </m:oMathPara>
          </w:p>
        </w:tc>
      </w:tr>
      <w:tr w:rsidR="00AA2A3B" w:rsidTr="00D52630">
        <w:trPr>
          <w:jc w:val="center"/>
        </w:trPr>
        <w:tc>
          <w:tcPr>
            <w:tcW w:w="9350" w:type="dxa"/>
          </w:tcPr>
          <w:p w:rsidR="00AA2A3B" w:rsidRDefault="00AA2A3B" w:rsidP="00AA2A3B">
            <w:pPr>
              <w:jc w:val="center"/>
            </w:pPr>
          </w:p>
        </w:tc>
      </w:tr>
      <w:tr w:rsidR="00AA2A3B" w:rsidTr="00D52630">
        <w:trPr>
          <w:jc w:val="center"/>
        </w:trPr>
        <w:tc>
          <w:tcPr>
            <w:tcW w:w="9350" w:type="dxa"/>
          </w:tcPr>
          <w:p w:rsidR="00AA2A3B" w:rsidRDefault="00B20FC1" w:rsidP="00AA2A3B">
            <w:pPr>
              <w:jc w:val="center"/>
            </w:pPr>
            <w:hyperlink r:id="rId13" w:history="1">
              <w:r w:rsidR="00AA2A3B">
                <w:rPr>
                  <w:rStyle w:val="Hyperlink"/>
                  <w:rFonts w:cstheme="minorHAnsi"/>
                </w:rPr>
                <w:t>Solution for Problem 10</w:t>
              </w:r>
            </w:hyperlink>
          </w:p>
        </w:tc>
      </w:tr>
      <w:tr w:rsidR="00AA2A3B" w:rsidTr="00D52630">
        <w:trPr>
          <w:jc w:val="center"/>
        </w:trPr>
        <w:tc>
          <w:tcPr>
            <w:tcW w:w="9350" w:type="dxa"/>
          </w:tcPr>
          <w:p w:rsidR="00AA2A3B" w:rsidRDefault="00AA2A3B" w:rsidP="00AA2A3B"/>
        </w:tc>
      </w:tr>
      <w:tr w:rsidR="00AA2A3B" w:rsidTr="00D52630">
        <w:trPr>
          <w:jc w:val="center"/>
        </w:trPr>
        <w:tc>
          <w:tcPr>
            <w:tcW w:w="9350" w:type="dxa"/>
          </w:tcPr>
          <w:p w:rsidR="00AA2A3B" w:rsidRDefault="00AA2A3B" w:rsidP="00AA2A3B"/>
        </w:tc>
      </w:tr>
      <w:tr w:rsidR="00B31598" w:rsidTr="00CA1A15">
        <w:trPr>
          <w:jc w:val="center"/>
        </w:trPr>
        <w:tc>
          <w:tcPr>
            <w:tcW w:w="9350" w:type="dxa"/>
            <w:vAlign w:val="center"/>
          </w:tcPr>
          <w:p w:rsidR="00B31598" w:rsidRPr="002F3389" w:rsidRDefault="00B31598" w:rsidP="00B31598">
            <w:r w:rsidRPr="002F3389">
              <w:rPr>
                <w:b/>
                <w:bCs/>
              </w:rPr>
              <w:lastRenderedPageBreak/>
              <w:t>11.</w:t>
            </w:r>
            <w:r w:rsidRPr="002F3389">
              <w:rPr>
                <w:bCs/>
              </w:rPr>
              <w:t xml:space="preserve"> A lightyear is the distance that light travels in one year (at speed </w:t>
            </w:r>
            <m:oMath>
              <m:r>
                <m:rPr>
                  <m:sty m:val="p"/>
                </m:rPr>
                <w:rPr>
                  <w:rFonts w:ascii="Cambria Math" w:hAnsi="Cambria Math"/>
                </w:rPr>
                <m:t xml:space="preserve">=2.998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8</m:t>
                  </m:r>
                </m:sup>
              </m:sSup>
              <m:f>
                <m:fPr>
                  <m:type m:val="skw"/>
                  <m:ctrlPr>
                    <w:rPr>
                      <w:rFonts w:ascii="Cambria Math" w:hAnsi="Cambria Math"/>
                      <w:bCs/>
                    </w:rPr>
                  </m:ctrlPr>
                </m:fPr>
                <m:num>
                  <m:r>
                    <m:rPr>
                      <m:sty m:val="p"/>
                    </m:rPr>
                    <w:rPr>
                      <w:rFonts w:ascii="Cambria Math" w:hAnsi="Cambria Math"/>
                    </w:rPr>
                    <m:t>m</m:t>
                  </m:r>
                </m:num>
                <m:den>
                  <m:r>
                    <m:rPr>
                      <m:sty m:val="p"/>
                    </m:rPr>
                    <w:rPr>
                      <w:rFonts w:ascii="Cambria Math" w:hAnsi="Cambria Math"/>
                    </w:rPr>
                    <m:t>s</m:t>
                  </m:r>
                </m:den>
              </m:f>
            </m:oMath>
            <w:r w:rsidRPr="002F3389">
              <w:rPr>
                <w:rFonts w:eastAsiaTheme="minorEastAsia"/>
                <w:bCs/>
              </w:rPr>
              <w:t>).</w:t>
            </w:r>
          </w:p>
        </w:tc>
      </w:tr>
      <w:tr w:rsidR="00B31598" w:rsidTr="00CA1A15">
        <w:trPr>
          <w:jc w:val="center"/>
        </w:trPr>
        <w:tc>
          <w:tcPr>
            <w:tcW w:w="9350" w:type="dxa"/>
            <w:vAlign w:val="center"/>
          </w:tcPr>
          <w:p w:rsidR="00B31598" w:rsidRPr="002F3389" w:rsidRDefault="00B31598" w:rsidP="00B31598"/>
        </w:tc>
      </w:tr>
      <w:tr w:rsidR="00B31598" w:rsidTr="00CA1A15">
        <w:trPr>
          <w:jc w:val="center"/>
        </w:trPr>
        <w:tc>
          <w:tcPr>
            <w:tcW w:w="935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8427"/>
            </w:tblGrid>
            <w:tr w:rsidR="00B31598" w:rsidRPr="002F3389" w:rsidTr="0028214E">
              <w:trPr>
                <w:jc w:val="center"/>
              </w:trPr>
              <w:tc>
                <w:tcPr>
                  <w:tcW w:w="697" w:type="dxa"/>
                </w:tcPr>
                <w:bookmarkStart w:id="1" w:name="_Hlk147484652"/>
                <w:p w:rsidR="00B31598" w:rsidRPr="002F3389" w:rsidRDefault="00B20FC1" w:rsidP="00B31598">
                  <w:pPr>
                    <w:rPr>
                      <w:b/>
                    </w:rPr>
                  </w:pPr>
                  <m:oMathPara>
                    <m:oMath>
                      <m:d>
                        <m:dPr>
                          <m:ctrlPr>
                            <w:rPr>
                              <w:rFonts w:ascii="Cambria Math" w:hAnsi="Cambria Math"/>
                              <w:b/>
                            </w:rPr>
                          </m:ctrlPr>
                        </m:dPr>
                        <m:e>
                          <m:r>
                            <m:rPr>
                              <m:sty m:val="b"/>
                            </m:rPr>
                            <w:rPr>
                              <w:rFonts w:ascii="Cambria Math" w:hAnsi="Cambria Math"/>
                            </w:rPr>
                            <m:t>a</m:t>
                          </m:r>
                        </m:e>
                      </m:d>
                    </m:oMath>
                  </m:oMathPara>
                </w:p>
              </w:tc>
              <w:tc>
                <w:tcPr>
                  <w:tcW w:w="8427" w:type="dxa"/>
                </w:tcPr>
                <w:p w:rsidR="00B31598" w:rsidRPr="002F3389" w:rsidRDefault="00B31598" w:rsidP="00B31598">
                  <w:r w:rsidRPr="002F3389">
                    <w:t>How many meters are there in 4.25 light years (the distance to Proxima Centauri, the nearest star to our Sun.)?</w:t>
                  </w:r>
                </w:p>
              </w:tc>
            </w:tr>
            <w:tr w:rsidR="00B31598" w:rsidRPr="002F3389" w:rsidTr="0028214E">
              <w:trPr>
                <w:jc w:val="center"/>
              </w:trPr>
              <w:tc>
                <w:tcPr>
                  <w:tcW w:w="697" w:type="dxa"/>
                </w:tcPr>
                <w:p w:rsidR="00B31598" w:rsidRPr="002F3389" w:rsidRDefault="00B31598" w:rsidP="00B31598">
                  <w:pPr>
                    <w:rPr>
                      <w:b/>
                    </w:rPr>
                  </w:pPr>
                </w:p>
              </w:tc>
              <w:tc>
                <w:tcPr>
                  <w:tcW w:w="8427" w:type="dxa"/>
                </w:tcPr>
                <w:p w:rsidR="00B31598" w:rsidRPr="002F3389" w:rsidRDefault="00B31598" w:rsidP="00B31598"/>
              </w:tc>
            </w:tr>
            <w:tr w:rsidR="00B31598" w:rsidRPr="002F3389" w:rsidTr="0028214E">
              <w:trPr>
                <w:jc w:val="center"/>
              </w:trPr>
              <w:tc>
                <w:tcPr>
                  <w:tcW w:w="697" w:type="dxa"/>
                </w:tcPr>
                <w:p w:rsidR="00B31598" w:rsidRPr="002F3389" w:rsidRDefault="00B20FC1" w:rsidP="00B31598">
                  <w:pPr>
                    <w:rPr>
                      <w:b/>
                    </w:rPr>
                  </w:pPr>
                  <m:oMathPara>
                    <m:oMath>
                      <m:d>
                        <m:dPr>
                          <m:ctrlPr>
                            <w:rPr>
                              <w:rFonts w:ascii="Cambria Math" w:hAnsi="Cambria Math"/>
                              <w:b/>
                            </w:rPr>
                          </m:ctrlPr>
                        </m:dPr>
                        <m:e>
                          <m:r>
                            <m:rPr>
                              <m:sty m:val="b"/>
                            </m:rPr>
                            <w:rPr>
                              <w:rFonts w:ascii="Cambria Math" w:hAnsi="Cambria Math"/>
                            </w:rPr>
                            <m:t>b</m:t>
                          </m:r>
                        </m:e>
                      </m:d>
                    </m:oMath>
                  </m:oMathPara>
                </w:p>
              </w:tc>
              <w:tc>
                <w:tcPr>
                  <w:tcW w:w="8427" w:type="dxa"/>
                </w:tcPr>
                <w:p w:rsidR="00B31598" w:rsidRPr="002F3389" w:rsidRDefault="00B31598" w:rsidP="00B31598">
                  <w:r w:rsidRPr="002F3389">
                    <w:t xml:space="preserve">An astronomical unit (AU) is the average distance between the Earth and the Sun </w:t>
                  </w:r>
                  <m:oMath>
                    <m:d>
                      <m:dPr>
                        <m:ctrlPr>
                          <w:rPr>
                            <w:rFonts w:ascii="Cambria Math" w:hAnsi="Cambria Math"/>
                          </w:rPr>
                        </m:ctrlPr>
                      </m:dPr>
                      <m:e>
                        <m:r>
                          <m:rPr>
                            <m:sty m:val="p"/>
                          </m:rPr>
                          <w:rPr>
                            <w:rFonts w:ascii="Cambria Math" w:hAnsi="Cambria Math"/>
                          </w:rPr>
                          <m:t xml:space="preserve">1.50 x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11</m:t>
                            </m:r>
                          </m:sup>
                        </m:sSup>
                        <m:r>
                          <m:rPr>
                            <m:sty m:val="p"/>
                          </m:rPr>
                          <w:rPr>
                            <w:rFonts w:ascii="Cambria Math" w:hAnsi="Cambria Math"/>
                          </w:rPr>
                          <m:t xml:space="preserve"> m</m:t>
                        </m:r>
                      </m:e>
                    </m:d>
                  </m:oMath>
                  <w:r w:rsidRPr="002F3389">
                    <w:rPr>
                      <w:rFonts w:eastAsiaTheme="minorEastAsia"/>
                    </w:rPr>
                    <w:t>.  How many AU ae there in 4.25 light years?</w:t>
                  </w:r>
                </w:p>
              </w:tc>
            </w:tr>
            <w:tr w:rsidR="00B31598" w:rsidRPr="002F3389" w:rsidTr="0028214E">
              <w:trPr>
                <w:jc w:val="center"/>
              </w:trPr>
              <w:tc>
                <w:tcPr>
                  <w:tcW w:w="697" w:type="dxa"/>
                </w:tcPr>
                <w:p w:rsidR="00B31598" w:rsidRPr="002F3389" w:rsidRDefault="00B31598" w:rsidP="00B31598">
                  <w:pPr>
                    <w:rPr>
                      <w:b/>
                    </w:rPr>
                  </w:pPr>
                </w:p>
              </w:tc>
              <w:tc>
                <w:tcPr>
                  <w:tcW w:w="8427" w:type="dxa"/>
                </w:tcPr>
                <w:p w:rsidR="00B31598" w:rsidRPr="002F3389" w:rsidRDefault="00B31598" w:rsidP="00B31598"/>
              </w:tc>
            </w:tr>
            <w:bookmarkStart w:id="2" w:name="_Hlk147478655"/>
            <w:tr w:rsidR="00B31598" w:rsidRPr="002F3389" w:rsidTr="0028214E">
              <w:trPr>
                <w:jc w:val="center"/>
              </w:trPr>
              <w:tc>
                <w:tcPr>
                  <w:tcW w:w="697" w:type="dxa"/>
                </w:tcPr>
                <w:p w:rsidR="00B31598" w:rsidRPr="002F3389" w:rsidRDefault="00B20FC1" w:rsidP="00B31598">
                  <w:pPr>
                    <w:rPr>
                      <w:b/>
                    </w:rPr>
                  </w:pPr>
                  <m:oMathPara>
                    <m:oMath>
                      <m:d>
                        <m:dPr>
                          <m:ctrlPr>
                            <w:rPr>
                              <w:rFonts w:ascii="Cambria Math" w:hAnsi="Cambria Math"/>
                              <w:b/>
                            </w:rPr>
                          </m:ctrlPr>
                        </m:dPr>
                        <m:e>
                          <m:r>
                            <m:rPr>
                              <m:sty m:val="b"/>
                            </m:rPr>
                            <w:rPr>
                              <w:rFonts w:ascii="Cambria Math" w:hAnsi="Cambria Math"/>
                            </w:rPr>
                            <m:t>c</m:t>
                          </m:r>
                        </m:e>
                      </m:d>
                    </m:oMath>
                  </m:oMathPara>
                </w:p>
              </w:tc>
              <w:tc>
                <w:tcPr>
                  <w:tcW w:w="8427" w:type="dxa"/>
                </w:tcPr>
                <w:p w:rsidR="00B31598" w:rsidRPr="002F3389" w:rsidRDefault="00B31598" w:rsidP="00B31598">
                  <w:r w:rsidRPr="002F3389">
                    <w:t xml:space="preserve">What is the speed of light in </w:t>
                  </w:r>
                  <m:oMath>
                    <m:f>
                      <m:fPr>
                        <m:type m:val="skw"/>
                        <m:ctrlPr>
                          <w:rPr>
                            <w:rFonts w:ascii="Cambria Math" w:hAnsi="Cambria Math"/>
                          </w:rPr>
                        </m:ctrlPr>
                      </m:fPr>
                      <m:num>
                        <m:r>
                          <m:rPr>
                            <m:sty m:val="p"/>
                          </m:rPr>
                          <w:rPr>
                            <w:rFonts w:ascii="Cambria Math" w:hAnsi="Cambria Math"/>
                          </w:rPr>
                          <m:t>AU</m:t>
                        </m:r>
                      </m:num>
                      <m:den>
                        <m:r>
                          <m:rPr>
                            <m:sty m:val="p"/>
                          </m:rPr>
                          <w:rPr>
                            <w:rFonts w:ascii="Cambria Math" w:hAnsi="Cambria Math"/>
                          </w:rPr>
                          <m:t>hr</m:t>
                        </m:r>
                      </m:den>
                    </m:f>
                  </m:oMath>
                  <w:r w:rsidRPr="002F3389">
                    <w:rPr>
                      <w:rFonts w:eastAsiaTheme="minorEastAsia"/>
                    </w:rPr>
                    <w:t>?</w:t>
                  </w:r>
                </w:p>
              </w:tc>
            </w:tr>
            <w:bookmarkEnd w:id="1"/>
            <w:bookmarkEnd w:id="2"/>
          </w:tbl>
          <w:p w:rsidR="00B31598" w:rsidRPr="002F3389" w:rsidRDefault="00B31598" w:rsidP="00B31598">
            <w:pPr>
              <w:rPr>
                <w:b/>
              </w:rPr>
            </w:pPr>
          </w:p>
        </w:tc>
      </w:tr>
      <w:tr w:rsidR="00B31598" w:rsidTr="00D52630">
        <w:trPr>
          <w:jc w:val="center"/>
        </w:trPr>
        <w:tc>
          <w:tcPr>
            <w:tcW w:w="9350" w:type="dxa"/>
          </w:tcPr>
          <w:p w:rsidR="00B31598" w:rsidRDefault="00B31598" w:rsidP="00B31598"/>
        </w:tc>
      </w:tr>
      <w:tr w:rsidR="00B31598" w:rsidTr="00D52630">
        <w:trPr>
          <w:jc w:val="center"/>
        </w:trPr>
        <w:tc>
          <w:tcPr>
            <w:tcW w:w="9350" w:type="dxa"/>
          </w:tcPr>
          <w:p w:rsidR="00B31598" w:rsidRDefault="00B20FC1" w:rsidP="00B31598">
            <w:pPr>
              <w:jc w:val="center"/>
            </w:pPr>
            <w:hyperlink r:id="rId14" w:history="1">
              <w:r w:rsidR="00B31598">
                <w:rPr>
                  <w:rStyle w:val="Hyperlink"/>
                  <w:rFonts w:cstheme="minorHAnsi"/>
                </w:rPr>
                <w:t>Solution for Problem 11</w:t>
              </w:r>
            </w:hyperlink>
          </w:p>
        </w:tc>
      </w:tr>
      <w:tr w:rsidR="00B31598" w:rsidTr="00D52630">
        <w:trPr>
          <w:jc w:val="center"/>
        </w:trPr>
        <w:tc>
          <w:tcPr>
            <w:tcW w:w="9350" w:type="dxa"/>
          </w:tcPr>
          <w:p w:rsidR="00B31598" w:rsidRDefault="00B31598" w:rsidP="00B31598"/>
        </w:tc>
      </w:tr>
      <w:tr w:rsidR="00B31598" w:rsidTr="00D52630">
        <w:trPr>
          <w:jc w:val="center"/>
        </w:trPr>
        <w:tc>
          <w:tcPr>
            <w:tcW w:w="9350" w:type="dxa"/>
          </w:tcPr>
          <w:p w:rsidR="00B31598" w:rsidRDefault="00B47E91" w:rsidP="00B31598">
            <w:r w:rsidRPr="00DC23FB">
              <w:rPr>
                <w:b/>
                <w:bCs/>
              </w:rPr>
              <w:t>1</w:t>
            </w:r>
            <w:r>
              <w:rPr>
                <w:b/>
                <w:bCs/>
              </w:rPr>
              <w:t>2</w:t>
            </w:r>
            <w:r w:rsidRPr="00DC23FB">
              <w:rPr>
                <w:b/>
                <w:bCs/>
              </w:rPr>
              <w:t>.</w:t>
            </w:r>
            <w:r>
              <w:rPr>
                <w:bCs/>
              </w:rPr>
              <w:t xml:space="preserve"> </w:t>
            </w:r>
            <w:r w:rsidRPr="00C95EB4">
              <w:rPr>
                <w:bCs/>
              </w:rPr>
              <w:t xml:space="preserve">To get a better understanding of how much data we move around a computer without thinking too much, let’s do this calculation.  How many years would it take to fill a </w:t>
            </w:r>
            <m:oMath>
              <m:r>
                <m:rPr>
                  <m:sty m:val="p"/>
                </m:rPr>
                <w:rPr>
                  <w:rFonts w:ascii="Cambria Math" w:hAnsi="Cambria Math"/>
                </w:rPr>
                <m:t xml:space="preserve">2.00 TB=2.00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12</m:t>
                  </m:r>
                </m:sup>
              </m:sSup>
              <m:r>
                <m:rPr>
                  <m:sty m:val="p"/>
                </m:rPr>
                <w:rPr>
                  <w:rFonts w:ascii="Cambria Math" w:hAnsi="Cambria Math"/>
                </w:rPr>
                <m:t xml:space="preserve"> bytes</m:t>
              </m:r>
            </m:oMath>
            <w:r w:rsidRPr="00C95EB4">
              <w:rPr>
                <w:rFonts w:eastAsiaTheme="minorEastAsia"/>
                <w:bCs/>
              </w:rPr>
              <w:t xml:space="preserve"> hard drive if you use a keyboard and enter 1 key at a time.  Use that you will work a standard </w:t>
            </w:r>
            <w:proofErr w:type="gramStart"/>
            <w:r w:rsidRPr="00C95EB4">
              <w:rPr>
                <w:rFonts w:eastAsiaTheme="minorEastAsia"/>
                <w:bCs/>
              </w:rPr>
              <w:t>8.00 hour</w:t>
            </w:r>
            <w:proofErr w:type="gramEnd"/>
            <w:r w:rsidRPr="00C95EB4">
              <w:rPr>
                <w:rFonts w:eastAsiaTheme="minorEastAsia"/>
                <w:bCs/>
              </w:rPr>
              <w:t xml:space="preserve"> day, 5.00 work days a week and 50.0 work weeks a year.  You can type 180 characters per minute.  One character takes up 1 byte of storage space.</w:t>
            </w:r>
          </w:p>
        </w:tc>
      </w:tr>
      <w:tr w:rsidR="00B31598" w:rsidTr="00D52630">
        <w:trPr>
          <w:jc w:val="center"/>
        </w:trPr>
        <w:tc>
          <w:tcPr>
            <w:tcW w:w="9350" w:type="dxa"/>
          </w:tcPr>
          <w:p w:rsidR="00B31598" w:rsidRDefault="00B31598" w:rsidP="00B31598"/>
        </w:tc>
      </w:tr>
      <w:tr w:rsidR="00B31598" w:rsidTr="00D52630">
        <w:trPr>
          <w:jc w:val="center"/>
        </w:trPr>
        <w:tc>
          <w:tcPr>
            <w:tcW w:w="9350" w:type="dxa"/>
          </w:tcPr>
          <w:p w:rsidR="00B31598" w:rsidRDefault="00B20FC1" w:rsidP="00B31598">
            <w:pPr>
              <w:jc w:val="center"/>
            </w:pPr>
            <w:hyperlink r:id="rId15" w:history="1">
              <w:r w:rsidR="00B31598">
                <w:rPr>
                  <w:rStyle w:val="Hyperlink"/>
                  <w:rFonts w:cstheme="minorHAnsi"/>
                </w:rPr>
                <w:t>Solution for Problem 12</w:t>
              </w:r>
            </w:hyperlink>
          </w:p>
        </w:tc>
      </w:tr>
      <w:tr w:rsidR="00B31598" w:rsidTr="00D52630">
        <w:trPr>
          <w:jc w:val="center"/>
        </w:trPr>
        <w:tc>
          <w:tcPr>
            <w:tcW w:w="9350" w:type="dxa"/>
          </w:tcPr>
          <w:p w:rsidR="00B31598" w:rsidRDefault="00B31598" w:rsidP="00B31598"/>
        </w:tc>
      </w:tr>
      <w:tr w:rsidR="00B31598" w:rsidTr="00D52630">
        <w:trPr>
          <w:jc w:val="center"/>
        </w:trPr>
        <w:tc>
          <w:tcPr>
            <w:tcW w:w="9350" w:type="dxa"/>
          </w:tcPr>
          <w:p w:rsidR="00B31598" w:rsidRDefault="00B47E91" w:rsidP="00B31598">
            <w:r w:rsidRPr="00286111">
              <w:rPr>
                <w:b/>
                <w:bCs/>
              </w:rPr>
              <w:t>13.</w:t>
            </w:r>
            <w:r w:rsidRPr="00286111">
              <w:rPr>
                <w:bCs/>
              </w:rPr>
              <w:t xml:space="preserve">Estimate the time in hours for a person to go from New York to San Francisco (approximately 2,901.6 miles along I-80).  Assume the person can jog </w:t>
            </w:r>
            <m:oMath>
              <m:r>
                <m:rPr>
                  <m:sty m:val="p"/>
                </m:rPr>
                <w:rPr>
                  <w:rFonts w:ascii="Cambria Math" w:hAnsi="Cambria Math"/>
                </w:rPr>
                <m:t xml:space="preserve">10 </m:t>
              </m:r>
              <m:f>
                <m:fPr>
                  <m:type m:val="skw"/>
                  <m:ctrlPr>
                    <w:rPr>
                      <w:rFonts w:ascii="Cambria Math" w:hAnsi="Cambria Math"/>
                      <w:bCs/>
                    </w:rPr>
                  </m:ctrlPr>
                </m:fPr>
                <m:num>
                  <m:r>
                    <m:rPr>
                      <m:sty m:val="p"/>
                    </m:rPr>
                    <w:rPr>
                      <w:rFonts w:ascii="Cambria Math" w:hAnsi="Cambria Math"/>
                    </w:rPr>
                    <m:t>km</m:t>
                  </m:r>
                </m:num>
                <m:den>
                  <m:r>
                    <m:rPr>
                      <m:sty m:val="p"/>
                    </m:rPr>
                    <w:rPr>
                      <w:rFonts w:ascii="Cambria Math" w:hAnsi="Cambria Math"/>
                    </w:rPr>
                    <m:t>hr</m:t>
                  </m:r>
                </m:den>
              </m:f>
            </m:oMath>
            <w:r w:rsidRPr="00286111">
              <w:rPr>
                <w:rFonts w:eastAsiaTheme="minorEastAsia"/>
                <w:bCs/>
              </w:rPr>
              <w:t>.</w:t>
            </w:r>
          </w:p>
        </w:tc>
      </w:tr>
      <w:tr w:rsidR="00B31598" w:rsidTr="00D52630">
        <w:trPr>
          <w:jc w:val="center"/>
        </w:trPr>
        <w:tc>
          <w:tcPr>
            <w:tcW w:w="9350" w:type="dxa"/>
          </w:tcPr>
          <w:p w:rsidR="00B31598" w:rsidRDefault="00B31598" w:rsidP="00B31598"/>
        </w:tc>
      </w:tr>
      <w:tr w:rsidR="00B31598" w:rsidTr="00D52630">
        <w:trPr>
          <w:jc w:val="center"/>
        </w:trPr>
        <w:tc>
          <w:tcPr>
            <w:tcW w:w="9350" w:type="dxa"/>
          </w:tcPr>
          <w:p w:rsidR="00B31598" w:rsidRDefault="00B20FC1" w:rsidP="00B31598">
            <w:pPr>
              <w:jc w:val="center"/>
            </w:pPr>
            <w:hyperlink r:id="rId16" w:history="1">
              <w:r w:rsidR="00B31598">
                <w:rPr>
                  <w:rStyle w:val="Hyperlink"/>
                  <w:rFonts w:cstheme="minorHAnsi"/>
                </w:rPr>
                <w:t>Solution for Problem 13</w:t>
              </w:r>
            </w:hyperlink>
          </w:p>
        </w:tc>
      </w:tr>
      <w:tr w:rsidR="00B31598" w:rsidTr="00D52630">
        <w:trPr>
          <w:jc w:val="center"/>
        </w:trPr>
        <w:tc>
          <w:tcPr>
            <w:tcW w:w="9350" w:type="dxa"/>
          </w:tcPr>
          <w:p w:rsidR="00B31598" w:rsidRDefault="00B31598" w:rsidP="00B31598"/>
        </w:tc>
      </w:tr>
      <w:tr w:rsidR="00B31598" w:rsidTr="00D52630">
        <w:trPr>
          <w:jc w:val="center"/>
        </w:trPr>
        <w:tc>
          <w:tcPr>
            <w:tcW w:w="9350" w:type="dxa"/>
          </w:tcPr>
          <w:p w:rsidR="00B31598" w:rsidRDefault="00B47E91" w:rsidP="00B31598">
            <w:r w:rsidRPr="00DC23FB">
              <w:rPr>
                <w:b/>
                <w:bCs/>
              </w:rPr>
              <w:t>1</w:t>
            </w:r>
            <w:r>
              <w:rPr>
                <w:b/>
                <w:bCs/>
              </w:rPr>
              <w:t>4</w:t>
            </w:r>
            <w:r w:rsidRPr="00F06F8C">
              <w:rPr>
                <w:b/>
                <w:bCs/>
              </w:rPr>
              <w:t>.</w:t>
            </w:r>
            <w:r w:rsidRPr="00F06F8C">
              <w:rPr>
                <w:bCs/>
              </w:rPr>
              <w:t xml:space="preserve"> Estimate the number of liters of water a </w:t>
            </w:r>
            <w:proofErr w:type="gramStart"/>
            <w:r w:rsidRPr="00F06F8C">
              <w:rPr>
                <w:bCs/>
              </w:rPr>
              <w:t>human drinks</w:t>
            </w:r>
            <w:proofErr w:type="gramEnd"/>
            <w:r w:rsidRPr="00F06F8C">
              <w:rPr>
                <w:bCs/>
              </w:rPr>
              <w:t xml:space="preserve"> in a lifetime.  A current recommendation is 3.7 liters for a man and 2.7 for women.  Use 3.0 liters per day.  Average lifetime for a person in the US is around 77 years.</w:t>
            </w:r>
          </w:p>
        </w:tc>
      </w:tr>
      <w:tr w:rsidR="00B31598" w:rsidTr="00D52630">
        <w:trPr>
          <w:jc w:val="center"/>
        </w:trPr>
        <w:tc>
          <w:tcPr>
            <w:tcW w:w="9350" w:type="dxa"/>
          </w:tcPr>
          <w:p w:rsidR="00B31598" w:rsidRDefault="00B31598" w:rsidP="00B31598"/>
        </w:tc>
      </w:tr>
      <w:tr w:rsidR="00B31598" w:rsidTr="00D52630">
        <w:trPr>
          <w:jc w:val="center"/>
        </w:trPr>
        <w:tc>
          <w:tcPr>
            <w:tcW w:w="9350" w:type="dxa"/>
          </w:tcPr>
          <w:p w:rsidR="00B31598" w:rsidRDefault="00B20FC1" w:rsidP="00B31598">
            <w:pPr>
              <w:jc w:val="center"/>
            </w:pPr>
            <w:hyperlink r:id="rId17" w:history="1">
              <w:r w:rsidR="00B31598">
                <w:rPr>
                  <w:rStyle w:val="Hyperlink"/>
                  <w:rFonts w:cstheme="minorHAnsi"/>
                </w:rPr>
                <w:t>Solution for Problem 14</w:t>
              </w:r>
            </w:hyperlink>
          </w:p>
        </w:tc>
      </w:tr>
      <w:tr w:rsidR="00B31598" w:rsidTr="00D52630">
        <w:trPr>
          <w:jc w:val="center"/>
        </w:trPr>
        <w:tc>
          <w:tcPr>
            <w:tcW w:w="9350" w:type="dxa"/>
          </w:tcPr>
          <w:p w:rsidR="00B31598" w:rsidRDefault="00B31598" w:rsidP="00B31598"/>
        </w:tc>
      </w:tr>
      <w:tr w:rsidR="00B31598" w:rsidTr="00D52630">
        <w:trPr>
          <w:jc w:val="center"/>
        </w:trPr>
        <w:tc>
          <w:tcPr>
            <w:tcW w:w="9350" w:type="dxa"/>
          </w:tcPr>
          <w:p w:rsidR="00B31598" w:rsidRDefault="00B47E91" w:rsidP="00B31598">
            <w:r w:rsidRPr="00DC23FB">
              <w:rPr>
                <w:b/>
                <w:bCs/>
              </w:rPr>
              <w:t>1</w:t>
            </w:r>
            <w:r>
              <w:rPr>
                <w:b/>
                <w:bCs/>
              </w:rPr>
              <w:t>5</w:t>
            </w:r>
            <w:r w:rsidRPr="00DC23FB">
              <w:rPr>
                <w:b/>
                <w:bCs/>
              </w:rPr>
              <w:t>.</w:t>
            </w:r>
            <w:r>
              <w:rPr>
                <w:bCs/>
              </w:rPr>
              <w:t xml:space="preserve"> </w:t>
            </w:r>
            <w:r w:rsidRPr="00165FB1">
              <w:rPr>
                <w:bCs/>
              </w:rPr>
              <w:t xml:space="preserve">Estimate how many days it would take to walk around the world, assuming you could.  Assume 12 hours a day walking and your pace is 4 km/hr.  The circumference around the Equator is </w:t>
            </w:r>
            <m:oMath>
              <m:r>
                <m:rPr>
                  <m:sty m:val="p"/>
                </m:rPr>
                <w:rPr>
                  <w:rFonts w:ascii="Cambria Math" w:hAnsi="Cambria Math"/>
                </w:rPr>
                <m:t>40,212. km</m:t>
              </m:r>
            </m:oMath>
            <w:r w:rsidRPr="00165FB1">
              <w:rPr>
                <w:bCs/>
              </w:rPr>
              <w:t>.</w:t>
            </w:r>
          </w:p>
        </w:tc>
      </w:tr>
      <w:tr w:rsidR="00B31598" w:rsidTr="00D52630">
        <w:trPr>
          <w:jc w:val="center"/>
        </w:trPr>
        <w:tc>
          <w:tcPr>
            <w:tcW w:w="9350" w:type="dxa"/>
          </w:tcPr>
          <w:p w:rsidR="00B31598" w:rsidRDefault="00B31598" w:rsidP="00B31598"/>
        </w:tc>
      </w:tr>
      <w:tr w:rsidR="00B31598" w:rsidTr="00D52630">
        <w:trPr>
          <w:jc w:val="center"/>
        </w:trPr>
        <w:tc>
          <w:tcPr>
            <w:tcW w:w="9350" w:type="dxa"/>
          </w:tcPr>
          <w:p w:rsidR="00B31598" w:rsidRDefault="00B20FC1" w:rsidP="00B31598">
            <w:pPr>
              <w:jc w:val="center"/>
            </w:pPr>
            <w:hyperlink r:id="rId18" w:history="1">
              <w:r w:rsidR="00B31598">
                <w:rPr>
                  <w:rStyle w:val="Hyperlink"/>
                  <w:rFonts w:cstheme="minorHAnsi"/>
                </w:rPr>
                <w:t>Solution for Problem 15</w:t>
              </w:r>
            </w:hyperlink>
          </w:p>
        </w:tc>
      </w:tr>
      <w:tr w:rsidR="00B47E91" w:rsidTr="00D52630">
        <w:trPr>
          <w:jc w:val="center"/>
        </w:trPr>
        <w:tc>
          <w:tcPr>
            <w:tcW w:w="9350" w:type="dxa"/>
          </w:tcPr>
          <w:p w:rsidR="00B47E91" w:rsidRDefault="00B47E91" w:rsidP="00B31598"/>
        </w:tc>
      </w:tr>
      <w:tr w:rsidR="00B47E91" w:rsidTr="00D52630">
        <w:trPr>
          <w:jc w:val="center"/>
        </w:trPr>
        <w:tc>
          <w:tcPr>
            <w:tcW w:w="9350" w:type="dxa"/>
          </w:tcPr>
          <w:p w:rsidR="00B47E91" w:rsidRDefault="00B47E91" w:rsidP="00B31598"/>
        </w:tc>
      </w:tr>
      <w:tr w:rsidR="00B47E91" w:rsidTr="00D52630">
        <w:trPr>
          <w:jc w:val="center"/>
        </w:trPr>
        <w:tc>
          <w:tcPr>
            <w:tcW w:w="9350" w:type="dxa"/>
          </w:tcPr>
          <w:p w:rsidR="00B47E91" w:rsidRDefault="00B47E91" w:rsidP="00B31598"/>
        </w:tc>
      </w:tr>
      <w:tr w:rsidR="00B47E91" w:rsidTr="00D52630">
        <w:trPr>
          <w:jc w:val="center"/>
        </w:trPr>
        <w:tc>
          <w:tcPr>
            <w:tcW w:w="9350" w:type="dxa"/>
          </w:tcPr>
          <w:p w:rsidR="00B47E91" w:rsidRDefault="00B47E91" w:rsidP="00B31598"/>
        </w:tc>
      </w:tr>
      <w:tr w:rsidR="00B47E91" w:rsidTr="00D52630">
        <w:trPr>
          <w:jc w:val="center"/>
        </w:trPr>
        <w:tc>
          <w:tcPr>
            <w:tcW w:w="9350" w:type="dxa"/>
          </w:tcPr>
          <w:p w:rsidR="00B47E91" w:rsidRDefault="00B47E91" w:rsidP="00B31598"/>
        </w:tc>
      </w:tr>
      <w:tr w:rsidR="00B47E91" w:rsidTr="00D52630">
        <w:trPr>
          <w:jc w:val="center"/>
        </w:trPr>
        <w:tc>
          <w:tcPr>
            <w:tcW w:w="9350" w:type="dxa"/>
          </w:tcPr>
          <w:p w:rsidR="00B47E91" w:rsidRDefault="00B47E91" w:rsidP="00B31598"/>
        </w:tc>
      </w:tr>
      <w:tr w:rsidR="00B31598" w:rsidTr="00D52630">
        <w:trPr>
          <w:jc w:val="center"/>
        </w:trPr>
        <w:tc>
          <w:tcPr>
            <w:tcW w:w="9350" w:type="dxa"/>
          </w:tcPr>
          <w:p w:rsidR="00B31598" w:rsidRDefault="00B31598" w:rsidP="00B31598"/>
        </w:tc>
      </w:tr>
      <w:tr w:rsidR="00B47E91" w:rsidTr="007E6680">
        <w:trPr>
          <w:jc w:val="center"/>
        </w:trPr>
        <w:tc>
          <w:tcPr>
            <w:tcW w:w="9350" w:type="dxa"/>
            <w:vAlign w:val="center"/>
          </w:tcPr>
          <w:p w:rsidR="00B47E91" w:rsidRPr="001C454C" w:rsidRDefault="00B47E91" w:rsidP="00B47E91">
            <w:pPr>
              <w:rPr>
                <w:rFonts w:eastAsiaTheme="minorEastAsia"/>
                <w:bCs/>
              </w:rPr>
            </w:pPr>
            <w:r w:rsidRPr="00DC23FB">
              <w:rPr>
                <w:b/>
                <w:bCs/>
              </w:rPr>
              <w:lastRenderedPageBreak/>
              <w:t>1</w:t>
            </w:r>
            <w:r>
              <w:rPr>
                <w:b/>
                <w:bCs/>
              </w:rPr>
              <w:t>6</w:t>
            </w:r>
            <w:r w:rsidRPr="00DC23FB">
              <w:rPr>
                <w:b/>
                <w:bCs/>
              </w:rPr>
              <w:t>.</w:t>
            </w:r>
            <w:r>
              <w:rPr>
                <w:b/>
                <w:bCs/>
              </w:rPr>
              <w:t xml:space="preserve"> </w:t>
            </w:r>
            <w:r w:rsidRPr="001C454C">
              <w:rPr>
                <w:bCs/>
              </w:rPr>
              <w:t xml:space="preserve">You are on a tower </w:t>
            </w:r>
            <m:oMath>
              <m:r>
                <m:rPr>
                  <m:sty m:val="p"/>
                </m:rPr>
                <w:rPr>
                  <w:rFonts w:ascii="Cambria Math" w:hAnsi="Cambria Math"/>
                </w:rPr>
                <m:t>h=350.0 m</m:t>
              </m:r>
            </m:oMath>
            <w:r w:rsidRPr="001C454C">
              <w:rPr>
                <w:rFonts w:eastAsiaTheme="minorEastAsia"/>
                <w:bCs/>
              </w:rPr>
              <w:t xml:space="preserve"> above the ground.  The land around is very flat.  You can see to the horizon.  The horizon is the distance until the Earth’s surface curves away.  In the picture below, it is the distance d from you until you make a right angle with the Earth’s radius.  How far is the horizon from you?  Assume the Earth’s radius is </w:t>
            </w:r>
            <m:oMath>
              <m:r>
                <m:rPr>
                  <m:sty m:val="p"/>
                </m:rPr>
                <w:rPr>
                  <w:rFonts w:ascii="Cambria Math" w:eastAsiaTheme="minorEastAsia" w:hAnsi="Cambria Math"/>
                </w:rPr>
                <m:t>6400 km</m:t>
              </m:r>
            </m:oMath>
            <w:r w:rsidRPr="001C454C">
              <w:rPr>
                <w:rFonts w:eastAsiaTheme="minorEastAsia"/>
                <w:bCs/>
              </w:rPr>
              <w:t>.</w:t>
            </w:r>
          </w:p>
        </w:tc>
      </w:tr>
      <w:tr w:rsidR="00B47E91" w:rsidTr="007E6680">
        <w:trPr>
          <w:jc w:val="center"/>
        </w:trPr>
        <w:tc>
          <w:tcPr>
            <w:tcW w:w="9350" w:type="dxa"/>
            <w:vAlign w:val="center"/>
          </w:tcPr>
          <w:p w:rsidR="00B47E91" w:rsidRDefault="00B47E91" w:rsidP="00B47E91">
            <w:pPr>
              <w:jc w:val="center"/>
            </w:pPr>
            <w:r w:rsidRPr="001C454C">
              <w:rPr>
                <w:noProof/>
              </w:rPr>
              <w:drawing>
                <wp:inline distT="0" distB="0" distL="0" distR="0" wp14:anchorId="02CE4D22" wp14:editId="3F71CF3E">
                  <wp:extent cx="1699260" cy="19891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6947" cy="2009904"/>
                          </a:xfrm>
                          <a:prstGeom prst="rect">
                            <a:avLst/>
                          </a:prstGeom>
                          <a:noFill/>
                          <a:ln>
                            <a:noFill/>
                          </a:ln>
                        </pic:spPr>
                      </pic:pic>
                    </a:graphicData>
                  </a:graphic>
                </wp:inline>
              </w:drawing>
            </w:r>
          </w:p>
        </w:tc>
      </w:tr>
      <w:tr w:rsidR="00B47E91" w:rsidTr="00D52630">
        <w:trPr>
          <w:jc w:val="center"/>
        </w:trPr>
        <w:tc>
          <w:tcPr>
            <w:tcW w:w="9350" w:type="dxa"/>
          </w:tcPr>
          <w:p w:rsidR="00B47E91" w:rsidRDefault="00B47E91" w:rsidP="00B47E91"/>
        </w:tc>
      </w:tr>
      <w:tr w:rsidR="00B47E91" w:rsidTr="00D52630">
        <w:trPr>
          <w:jc w:val="center"/>
        </w:trPr>
        <w:tc>
          <w:tcPr>
            <w:tcW w:w="9350" w:type="dxa"/>
          </w:tcPr>
          <w:p w:rsidR="00B47E91" w:rsidRDefault="00B20FC1" w:rsidP="00B47E91">
            <w:pPr>
              <w:jc w:val="center"/>
            </w:pPr>
            <w:hyperlink r:id="rId20" w:history="1">
              <w:r w:rsidR="00B47E91">
                <w:rPr>
                  <w:rStyle w:val="Hyperlink"/>
                  <w:rFonts w:cstheme="minorHAnsi"/>
                </w:rPr>
                <w:t>Solution for Problem 16</w:t>
              </w:r>
            </w:hyperlink>
          </w:p>
        </w:tc>
      </w:tr>
      <w:tr w:rsidR="00B47E91" w:rsidTr="00D52630">
        <w:trPr>
          <w:jc w:val="center"/>
        </w:trPr>
        <w:tc>
          <w:tcPr>
            <w:tcW w:w="9350" w:type="dxa"/>
          </w:tcPr>
          <w:p w:rsidR="00B47E91" w:rsidRDefault="00B47E91" w:rsidP="00B47E91"/>
        </w:tc>
      </w:tr>
      <w:tr w:rsidR="00B47E91" w:rsidTr="00501F8F">
        <w:trPr>
          <w:jc w:val="center"/>
        </w:trPr>
        <w:tc>
          <w:tcPr>
            <w:tcW w:w="9350" w:type="dxa"/>
            <w:vAlign w:val="center"/>
          </w:tcPr>
          <w:p w:rsidR="00B47E91" w:rsidRPr="00CC299A" w:rsidRDefault="00B47E91" w:rsidP="00B47E91">
            <w:r w:rsidRPr="00DC23FB">
              <w:rPr>
                <w:b/>
                <w:bCs/>
              </w:rPr>
              <w:t>1</w:t>
            </w:r>
            <w:r>
              <w:rPr>
                <w:b/>
                <w:bCs/>
              </w:rPr>
              <w:t>7</w:t>
            </w:r>
            <w:r w:rsidRPr="00DC23FB">
              <w:rPr>
                <w:b/>
                <w:bCs/>
              </w:rPr>
              <w:t>.</w:t>
            </w:r>
            <w:r>
              <w:rPr>
                <w:bCs/>
              </w:rPr>
              <w:t xml:space="preserve"> </w:t>
            </w:r>
            <w:r w:rsidRPr="00747073">
              <w:rPr>
                <w:bCs/>
              </w:rPr>
              <w:t xml:space="preserve">Pictured below, Sam is walking along an edge of a ravine.  On the far side of the ravine is a water tower which is </w:t>
            </w:r>
            <m:oMath>
              <m:r>
                <m:rPr>
                  <m:sty m:val="p"/>
                </m:rPr>
                <w:rPr>
                  <w:rFonts w:ascii="Cambria Math" w:hAnsi="Cambria Math"/>
                </w:rPr>
                <m:t>23.0 m</m:t>
              </m:r>
            </m:oMath>
            <w:r w:rsidRPr="00747073">
              <w:rPr>
                <w:rFonts w:eastAsiaTheme="minorEastAsia"/>
                <w:bCs/>
              </w:rPr>
              <w:t xml:space="preserve"> tall.  Sam counts his steps from the time he is directly across from the water tower until when he looks at the tower he finds he has to turn his body by an angle </w:t>
            </w:r>
            <m:oMath>
              <m:r>
                <m:rPr>
                  <m:sty m:val="p"/>
                </m:rPr>
                <w:rPr>
                  <w:rFonts w:ascii="Cambria Math" w:eastAsiaTheme="minorEastAsia" w:hAnsi="Cambria Math"/>
                </w:rPr>
                <m:t>θ=27.0°</m:t>
              </m:r>
            </m:oMath>
            <w:r w:rsidRPr="00747073">
              <w:rPr>
                <w:rFonts w:eastAsiaTheme="minorEastAsia"/>
                <w:bCs/>
              </w:rPr>
              <w:t xml:space="preserve">.  To reach this point Sam took </w:t>
            </w:r>
            <m:oMath>
              <m:r>
                <m:rPr>
                  <m:sty m:val="p"/>
                </m:rPr>
                <w:rPr>
                  <w:rFonts w:ascii="Cambria Math" w:eastAsiaTheme="minorEastAsia" w:hAnsi="Cambria Math"/>
                </w:rPr>
                <m:t>157 steps</m:t>
              </m:r>
            </m:oMath>
            <w:r w:rsidRPr="00747073">
              <w:rPr>
                <w:rFonts w:eastAsiaTheme="minorEastAsia"/>
                <w:bCs/>
              </w:rPr>
              <w:t xml:space="preserve">.  When measured his step provides a stride of </w:t>
            </w:r>
            <m:oMath>
              <m:r>
                <m:rPr>
                  <m:sty m:val="p"/>
                </m:rPr>
                <w:rPr>
                  <w:rFonts w:ascii="Cambria Math" w:eastAsiaTheme="minorEastAsia" w:hAnsi="Cambria Math"/>
                </w:rPr>
                <m:t>0.87 m</m:t>
              </m:r>
            </m:oMath>
            <w:r w:rsidRPr="00747073">
              <w:rPr>
                <w:rFonts w:eastAsiaTheme="minorEastAsia"/>
                <w:bCs/>
              </w:rPr>
              <w:t xml:space="preserve">.  How wide </w:t>
            </w:r>
            <m:oMath>
              <m:d>
                <m:dPr>
                  <m:ctrlPr>
                    <w:rPr>
                      <w:rFonts w:ascii="Cambria Math" w:eastAsiaTheme="minorEastAsia" w:hAnsi="Cambria Math"/>
                      <w:bCs/>
                    </w:rPr>
                  </m:ctrlPr>
                </m:dPr>
                <m:e>
                  <m:r>
                    <m:rPr>
                      <m:sty m:val="p"/>
                    </m:rPr>
                    <w:rPr>
                      <w:rFonts w:ascii="Cambria Math" w:eastAsiaTheme="minorEastAsia" w:hAnsi="Cambria Math"/>
                    </w:rPr>
                    <m:t>L</m:t>
                  </m:r>
                </m:e>
              </m:d>
            </m:oMath>
            <w:r w:rsidRPr="00747073">
              <w:rPr>
                <w:rFonts w:eastAsiaTheme="minorEastAsia"/>
                <w:bCs/>
              </w:rPr>
              <w:t xml:space="preserve"> is the ravine?</w:t>
            </w:r>
          </w:p>
        </w:tc>
      </w:tr>
      <w:tr w:rsidR="00B47E91" w:rsidTr="00501F8F">
        <w:trPr>
          <w:jc w:val="center"/>
        </w:trPr>
        <w:tc>
          <w:tcPr>
            <w:tcW w:w="9350" w:type="dxa"/>
            <w:vAlign w:val="center"/>
          </w:tcPr>
          <w:p w:rsidR="00B47E91" w:rsidRDefault="00B47E91" w:rsidP="00B47E91">
            <w:pPr>
              <w:jc w:val="center"/>
            </w:pPr>
            <w:r w:rsidRPr="00747073">
              <w:rPr>
                <w:noProof/>
              </w:rPr>
              <w:drawing>
                <wp:inline distT="0" distB="0" distL="0" distR="0" wp14:anchorId="675A8E4E" wp14:editId="18122220">
                  <wp:extent cx="1844040" cy="1970009"/>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66034" cy="1993506"/>
                          </a:xfrm>
                          <a:prstGeom prst="rect">
                            <a:avLst/>
                          </a:prstGeom>
                          <a:noFill/>
                          <a:ln>
                            <a:noFill/>
                          </a:ln>
                        </pic:spPr>
                      </pic:pic>
                    </a:graphicData>
                  </a:graphic>
                </wp:inline>
              </w:drawing>
            </w:r>
          </w:p>
        </w:tc>
      </w:tr>
      <w:tr w:rsidR="00B47E91" w:rsidTr="00D52630">
        <w:trPr>
          <w:jc w:val="center"/>
        </w:trPr>
        <w:tc>
          <w:tcPr>
            <w:tcW w:w="9350" w:type="dxa"/>
          </w:tcPr>
          <w:p w:rsidR="00B47E91" w:rsidRDefault="00B20FC1" w:rsidP="00B47E91">
            <w:pPr>
              <w:jc w:val="center"/>
            </w:pPr>
            <w:hyperlink r:id="rId22" w:history="1">
              <w:r w:rsidR="00B47E91">
                <w:rPr>
                  <w:rStyle w:val="Hyperlink"/>
                  <w:rFonts w:cstheme="minorHAnsi"/>
                </w:rPr>
                <w:t>Solution for Problem 17</w:t>
              </w:r>
            </w:hyperlink>
          </w:p>
        </w:tc>
      </w:tr>
      <w:tr w:rsidR="00B47E91" w:rsidTr="00D52630">
        <w:trPr>
          <w:jc w:val="center"/>
        </w:trPr>
        <w:tc>
          <w:tcPr>
            <w:tcW w:w="9350" w:type="dxa"/>
          </w:tcPr>
          <w:p w:rsidR="00B47E91" w:rsidRDefault="00B47E91" w:rsidP="00B47E91"/>
        </w:tc>
      </w:tr>
      <w:tr w:rsidR="00B47E91" w:rsidTr="00AF303D">
        <w:trPr>
          <w:jc w:val="center"/>
        </w:trPr>
        <w:tc>
          <w:tcPr>
            <w:tcW w:w="9350" w:type="dxa"/>
            <w:vAlign w:val="center"/>
          </w:tcPr>
          <w:p w:rsidR="00B47E91" w:rsidRPr="00CE6A4A" w:rsidRDefault="00B47E91" w:rsidP="00B47E91">
            <w:r w:rsidRPr="00CE6A4A">
              <w:rPr>
                <w:b/>
                <w:bCs/>
              </w:rPr>
              <w:t>18.</w:t>
            </w:r>
            <w:r w:rsidRPr="00CE6A4A">
              <w:rPr>
                <w:bCs/>
              </w:rPr>
              <w:t>A “</w:t>
            </w:r>
            <w:proofErr w:type="spellStart"/>
            <w:r w:rsidRPr="00CE6A4A">
              <w:rPr>
                <w:bCs/>
              </w:rPr>
              <w:t>Nautical”mile</w:t>
            </w:r>
            <w:proofErr w:type="spellEnd"/>
            <w:r w:rsidRPr="00CE6A4A">
              <w:rPr>
                <w:bCs/>
              </w:rPr>
              <w:t xml:space="preserve"> is the distance that subtends an angle of </w:t>
            </w:r>
            <m:oMath>
              <m:r>
                <m:rPr>
                  <m:sty m:val="p"/>
                </m:rPr>
                <w:rPr>
                  <w:rFonts w:ascii="Cambria Math" w:hAnsi="Cambria Math"/>
                </w:rPr>
                <m:t>1.00 minute</m:t>
              </m:r>
            </m:oMath>
            <w:r w:rsidRPr="00CE6A4A">
              <w:rPr>
                <w:rFonts w:eastAsiaTheme="minorEastAsia"/>
                <w:bCs/>
              </w:rPr>
              <w:t xml:space="preserve"> along a line of longitude.  There are </w:t>
            </w:r>
            <m:oMath>
              <m:r>
                <m:rPr>
                  <m:sty m:val="p"/>
                </m:rPr>
                <w:rPr>
                  <w:rFonts w:ascii="Cambria Math" w:eastAsiaTheme="minorEastAsia" w:hAnsi="Cambria Math"/>
                </w:rPr>
                <m:t>60 minutes in 1.00 degree</m:t>
              </m:r>
            </m:oMath>
            <w:r w:rsidRPr="00CE6A4A">
              <w:rPr>
                <w:rFonts w:eastAsiaTheme="minorEastAsia"/>
                <w:bCs/>
              </w:rPr>
              <w:t>.  How far would you travel in kilometers to cover one “Nautical” mile?  How far would you travel in kilometers to cover one mile?</w:t>
            </w:r>
          </w:p>
        </w:tc>
      </w:tr>
      <w:tr w:rsidR="00B47E91" w:rsidTr="00AF303D">
        <w:trPr>
          <w:jc w:val="center"/>
        </w:trPr>
        <w:tc>
          <w:tcPr>
            <w:tcW w:w="9350" w:type="dxa"/>
            <w:vAlign w:val="center"/>
          </w:tcPr>
          <w:p w:rsidR="00B47E91" w:rsidRPr="00CE6A4A" w:rsidRDefault="00B47E91" w:rsidP="00B47E91"/>
        </w:tc>
      </w:tr>
      <w:tr w:rsidR="00B47E91" w:rsidTr="00AF303D">
        <w:trPr>
          <w:jc w:val="center"/>
        </w:trPr>
        <w:tc>
          <w:tcPr>
            <w:tcW w:w="9350" w:type="dxa"/>
            <w:vAlign w:val="center"/>
          </w:tcPr>
          <w:p w:rsidR="00B47E91" w:rsidRPr="00CE6A4A" w:rsidRDefault="00B47E91" w:rsidP="00B47E91">
            <w:r w:rsidRPr="00CE6A4A">
              <w:t xml:space="preserve">You will find it useful to use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Earth</m:t>
                  </m:r>
                </m:sub>
              </m:sSub>
              <m:r>
                <m:rPr>
                  <m:sty m:val="p"/>
                </m:rPr>
                <w:rPr>
                  <w:rFonts w:ascii="Cambria Math" w:hAnsi="Cambria Math"/>
                </w:rPr>
                <m:t>=6400 km</m:t>
              </m:r>
            </m:oMath>
          </w:p>
        </w:tc>
      </w:tr>
      <w:tr w:rsidR="00B47E91" w:rsidTr="00AF303D">
        <w:trPr>
          <w:jc w:val="center"/>
        </w:trPr>
        <w:tc>
          <w:tcPr>
            <w:tcW w:w="9350" w:type="dxa"/>
            <w:vAlign w:val="center"/>
          </w:tcPr>
          <w:p w:rsidR="00B47E91" w:rsidRPr="00CE6A4A" w:rsidRDefault="00B47E91" w:rsidP="00B47E91"/>
        </w:tc>
      </w:tr>
      <w:tr w:rsidR="00B47E91" w:rsidTr="00D52630">
        <w:trPr>
          <w:jc w:val="center"/>
        </w:trPr>
        <w:tc>
          <w:tcPr>
            <w:tcW w:w="9350" w:type="dxa"/>
          </w:tcPr>
          <w:p w:rsidR="00B47E91" w:rsidRDefault="00B20FC1" w:rsidP="00B47E91">
            <w:pPr>
              <w:jc w:val="center"/>
            </w:pPr>
            <w:hyperlink r:id="rId23" w:history="1">
              <w:r w:rsidR="00B47E91">
                <w:rPr>
                  <w:rStyle w:val="Hyperlink"/>
                  <w:rFonts w:cstheme="minorHAnsi"/>
                </w:rPr>
                <w:t>Solution for Problem 18</w:t>
              </w:r>
            </w:hyperlink>
          </w:p>
        </w:tc>
      </w:tr>
      <w:tr w:rsidR="00B47E91" w:rsidTr="00D52630">
        <w:trPr>
          <w:jc w:val="center"/>
        </w:trPr>
        <w:tc>
          <w:tcPr>
            <w:tcW w:w="9350" w:type="dxa"/>
          </w:tcPr>
          <w:p w:rsidR="00B47E91" w:rsidRDefault="00B47E91" w:rsidP="00B47E91"/>
        </w:tc>
      </w:tr>
      <w:tr w:rsidR="005B369E" w:rsidTr="00D52630">
        <w:trPr>
          <w:jc w:val="center"/>
        </w:trPr>
        <w:tc>
          <w:tcPr>
            <w:tcW w:w="9350" w:type="dxa"/>
            <w:vAlign w:val="center"/>
          </w:tcPr>
          <w:p w:rsidR="005B369E" w:rsidRPr="00D46FFC" w:rsidRDefault="005B369E" w:rsidP="005B369E">
            <w:r w:rsidRPr="00DC23FB">
              <w:rPr>
                <w:b/>
                <w:bCs/>
              </w:rPr>
              <w:lastRenderedPageBreak/>
              <w:t>1</w:t>
            </w:r>
            <w:r>
              <w:rPr>
                <w:b/>
                <w:bCs/>
              </w:rPr>
              <w:t>9</w:t>
            </w:r>
            <w:r w:rsidRPr="00DC23FB">
              <w:rPr>
                <w:b/>
                <w:bCs/>
              </w:rPr>
              <w:t>.</w:t>
            </w:r>
            <w:r>
              <w:rPr>
                <w:bCs/>
              </w:rPr>
              <w:t>The speed of an object is given by the equation :</w:t>
            </w:r>
          </w:p>
        </w:tc>
      </w:tr>
      <w:tr w:rsidR="005B369E" w:rsidTr="007A4D57">
        <w:trPr>
          <w:jc w:val="center"/>
        </w:trPr>
        <w:tc>
          <w:tcPr>
            <w:tcW w:w="9350" w:type="dxa"/>
            <w:vAlign w:val="center"/>
          </w:tcPr>
          <w:p w:rsidR="005B369E" w:rsidRPr="00383B58" w:rsidRDefault="005B369E" w:rsidP="005B369E"/>
        </w:tc>
      </w:tr>
      <w:tr w:rsidR="005B369E" w:rsidTr="007A4D57">
        <w:trPr>
          <w:jc w:val="center"/>
        </w:trPr>
        <w:tc>
          <w:tcPr>
            <w:tcW w:w="9350" w:type="dxa"/>
            <w:vAlign w:val="center"/>
          </w:tcPr>
          <w:p w:rsidR="005B369E" w:rsidRPr="00383B58" w:rsidRDefault="005B369E" w:rsidP="005B369E">
            <m:oMathPara>
              <m:oMath>
                <m:r>
                  <m:rPr>
                    <m:sty m:val="p"/>
                  </m:rPr>
                  <w:rPr>
                    <w:rFonts w:ascii="Cambria Math" w:hAnsi="Cambria Math"/>
                  </w:rPr>
                  <m:t>v=</m:t>
                </m:r>
                <m:f>
                  <m:fPr>
                    <m:ctrlPr>
                      <w:rPr>
                        <w:rFonts w:ascii="Cambria Math" w:hAnsi="Cambria Math"/>
                      </w:rPr>
                    </m:ctrlPr>
                  </m:fPr>
                  <m:num>
                    <m:r>
                      <m:rPr>
                        <m:sty m:val="p"/>
                      </m:rPr>
                      <w:rPr>
                        <w:rFonts w:ascii="Cambria Math" w:hAnsi="Cambria Math"/>
                      </w:rPr>
                      <m:t>A</m:t>
                    </m:r>
                  </m:num>
                  <m:den>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den>
                </m:f>
                <m:r>
                  <m:rPr>
                    <m:sty m:val="p"/>
                  </m:rPr>
                  <w:rPr>
                    <w:rFonts w:ascii="Cambria Math" w:hAnsi="Cambria Math"/>
                  </w:rPr>
                  <m:t>+B</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r>
                  <m:rPr>
                    <m:sty m:val="p"/>
                  </m:rPr>
                  <w:rPr>
                    <w:rFonts w:ascii="Cambria Math" w:hAnsi="Cambria Math"/>
                  </w:rPr>
                  <m:t>-C</m:t>
                </m:r>
              </m:oMath>
            </m:oMathPara>
          </w:p>
        </w:tc>
      </w:tr>
      <w:tr w:rsidR="005B369E" w:rsidTr="007A4D57">
        <w:trPr>
          <w:jc w:val="center"/>
        </w:trPr>
        <w:tc>
          <w:tcPr>
            <w:tcW w:w="9350" w:type="dxa"/>
            <w:vAlign w:val="center"/>
          </w:tcPr>
          <w:p w:rsidR="005B369E" w:rsidRPr="00383B58" w:rsidRDefault="005B369E" w:rsidP="005B369E"/>
        </w:tc>
      </w:tr>
      <w:tr w:rsidR="005B369E" w:rsidTr="007A4D57">
        <w:trPr>
          <w:jc w:val="center"/>
        </w:trPr>
        <w:tc>
          <w:tcPr>
            <w:tcW w:w="935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6881"/>
            </w:tblGrid>
            <w:tr w:rsidR="005B369E" w:rsidRPr="00383B58" w:rsidTr="0028214E">
              <w:trPr>
                <w:jc w:val="center"/>
              </w:trPr>
              <w:tc>
                <w:tcPr>
                  <w:tcW w:w="787" w:type="dxa"/>
                  <w:vAlign w:val="center"/>
                </w:tcPr>
                <w:p w:rsidR="005B369E" w:rsidRPr="00383B58" w:rsidRDefault="005B369E" w:rsidP="005B369E">
                  <w:pPr>
                    <w:rPr>
                      <w:b/>
                    </w:rPr>
                  </w:pPr>
                  <w:r w:rsidRPr="00383B58">
                    <w:rPr>
                      <w:b/>
                    </w:rPr>
                    <w:t>(a)</w:t>
                  </w:r>
                </w:p>
              </w:tc>
              <w:tc>
                <w:tcPr>
                  <w:tcW w:w="6881" w:type="dxa"/>
                  <w:vAlign w:val="center"/>
                </w:tcPr>
                <w:p w:rsidR="005B369E" w:rsidRPr="00383B58" w:rsidRDefault="005B369E" w:rsidP="005B369E">
                  <w:r w:rsidRPr="00383B58">
                    <w:t>What are the dimensions of the constants A, B, and C?</w:t>
                  </w:r>
                </w:p>
              </w:tc>
            </w:tr>
            <w:tr w:rsidR="005B369E" w:rsidRPr="00383B58" w:rsidTr="0028214E">
              <w:trPr>
                <w:jc w:val="center"/>
              </w:trPr>
              <w:tc>
                <w:tcPr>
                  <w:tcW w:w="787" w:type="dxa"/>
                  <w:vAlign w:val="center"/>
                </w:tcPr>
                <w:p w:rsidR="005B369E" w:rsidRPr="00383B58" w:rsidRDefault="005B369E" w:rsidP="005B369E">
                  <w:pPr>
                    <w:rPr>
                      <w:b/>
                    </w:rPr>
                  </w:pPr>
                  <w:r w:rsidRPr="00383B58">
                    <w:rPr>
                      <w:b/>
                    </w:rPr>
                    <w:t>(b)</w:t>
                  </w:r>
                </w:p>
              </w:tc>
              <w:tc>
                <w:tcPr>
                  <w:tcW w:w="6881" w:type="dxa"/>
                  <w:vAlign w:val="center"/>
                </w:tcPr>
                <w:p w:rsidR="005B369E" w:rsidRPr="00383B58" w:rsidRDefault="005B369E" w:rsidP="005B369E">
                  <w:r w:rsidRPr="00383B58">
                    <w:t>What are the SI units for the Constants A, B, and C?</w:t>
                  </w:r>
                </w:p>
              </w:tc>
            </w:tr>
          </w:tbl>
          <w:p w:rsidR="005B369E" w:rsidRPr="00383B58" w:rsidRDefault="005B369E" w:rsidP="005B369E"/>
        </w:tc>
      </w:tr>
      <w:tr w:rsidR="005B369E" w:rsidTr="00D52630">
        <w:trPr>
          <w:jc w:val="center"/>
        </w:trPr>
        <w:tc>
          <w:tcPr>
            <w:tcW w:w="9350" w:type="dxa"/>
          </w:tcPr>
          <w:p w:rsidR="005B369E" w:rsidRDefault="005B369E" w:rsidP="005B369E"/>
        </w:tc>
      </w:tr>
      <w:tr w:rsidR="005B369E" w:rsidTr="00D52630">
        <w:trPr>
          <w:jc w:val="center"/>
        </w:trPr>
        <w:tc>
          <w:tcPr>
            <w:tcW w:w="9350" w:type="dxa"/>
          </w:tcPr>
          <w:p w:rsidR="005B369E" w:rsidRDefault="00B20FC1" w:rsidP="005B369E">
            <w:pPr>
              <w:jc w:val="center"/>
            </w:pPr>
            <w:hyperlink r:id="rId24" w:history="1">
              <w:r w:rsidR="005B369E">
                <w:rPr>
                  <w:rStyle w:val="Hyperlink"/>
                  <w:rFonts w:cstheme="minorHAnsi"/>
                </w:rPr>
                <w:t>Solution for Problem 19</w:t>
              </w:r>
            </w:hyperlink>
          </w:p>
        </w:tc>
      </w:tr>
      <w:tr w:rsidR="005B369E" w:rsidTr="00D52630">
        <w:trPr>
          <w:jc w:val="center"/>
        </w:trPr>
        <w:tc>
          <w:tcPr>
            <w:tcW w:w="9350" w:type="dxa"/>
          </w:tcPr>
          <w:p w:rsidR="005B369E" w:rsidRDefault="005B369E" w:rsidP="005B369E"/>
        </w:tc>
      </w:tr>
      <w:tr w:rsidR="007E50D5" w:rsidTr="005D6002">
        <w:trPr>
          <w:jc w:val="center"/>
        </w:trPr>
        <w:tc>
          <w:tcPr>
            <w:tcW w:w="9350" w:type="dxa"/>
            <w:vAlign w:val="center"/>
          </w:tcPr>
          <w:p w:rsidR="007E50D5" w:rsidRPr="004D73BA" w:rsidRDefault="007E50D5" w:rsidP="007E50D5">
            <w:r>
              <w:rPr>
                <w:b/>
                <w:bCs/>
              </w:rPr>
              <w:t>20</w:t>
            </w:r>
            <w:r w:rsidRPr="00DC23FB">
              <w:rPr>
                <w:b/>
                <w:bCs/>
              </w:rPr>
              <w:t>.</w:t>
            </w:r>
            <w:r>
              <w:rPr>
                <w:bCs/>
              </w:rPr>
              <w:t xml:space="preserve"> Three groups of students attempt to determine a relationship between distance displaced (x), the speed traveled (v), the acceleration (a) and the time elapsed (t).  A subscript of 0 indicates the quantity at time t = 0.  Consider each group’s proposed equation and check for dimensional consistency and indicate if the relationship has the proper dimensions or not.</w:t>
            </w:r>
          </w:p>
        </w:tc>
      </w:tr>
      <w:tr w:rsidR="007E50D5" w:rsidTr="005D6002">
        <w:trPr>
          <w:jc w:val="center"/>
        </w:trPr>
        <w:tc>
          <w:tcPr>
            <w:tcW w:w="9350" w:type="dxa"/>
            <w:vAlign w:val="center"/>
          </w:tcPr>
          <w:p w:rsidR="007E50D5" w:rsidRDefault="007E50D5" w:rsidP="007E50D5"/>
        </w:tc>
      </w:tr>
      <w:tr w:rsidR="007E50D5" w:rsidTr="005D6002">
        <w:trPr>
          <w:jc w:val="center"/>
        </w:trPr>
        <w:tc>
          <w:tcPr>
            <w:tcW w:w="935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6881"/>
            </w:tblGrid>
            <w:tr w:rsidR="007E50D5" w:rsidRPr="00383B58" w:rsidTr="0028214E">
              <w:trPr>
                <w:jc w:val="center"/>
              </w:trPr>
              <w:tc>
                <w:tcPr>
                  <w:tcW w:w="787" w:type="dxa"/>
                  <w:vAlign w:val="center"/>
                </w:tcPr>
                <w:p w:rsidR="007E50D5" w:rsidRPr="00383B58" w:rsidRDefault="007E50D5" w:rsidP="007E50D5">
                  <w:pPr>
                    <w:rPr>
                      <w:b/>
                    </w:rPr>
                  </w:pPr>
                  <w:r w:rsidRPr="00383B58">
                    <w:rPr>
                      <w:b/>
                    </w:rPr>
                    <w:t>(a)</w:t>
                  </w:r>
                </w:p>
              </w:tc>
              <w:tc>
                <w:tcPr>
                  <w:tcW w:w="6881" w:type="dxa"/>
                  <w:vAlign w:val="center"/>
                </w:tcPr>
                <w:p w:rsidR="007E50D5" w:rsidRPr="00B01D56" w:rsidRDefault="007E50D5" w:rsidP="007E50D5">
                  <m:oMathPara>
                    <m:oMathParaPr>
                      <m:jc m:val="left"/>
                    </m:oMathParaPr>
                    <m:oMath>
                      <m:r>
                        <w:rPr>
                          <w:rFonts w:ascii="Cambria Math" w:hAnsi="Cambria Math"/>
                        </w:rPr>
                        <m:t>x=</m:t>
                      </m:r>
                      <m:f>
                        <m:fPr>
                          <m:ctrlPr>
                            <w:rPr>
                              <w:rFonts w:ascii="Cambria Math" w:hAnsi="Cambria Math"/>
                              <w:i/>
                            </w:rPr>
                          </m:ctrlPr>
                        </m:fPr>
                        <m:num>
                          <m:r>
                            <w:rPr>
                              <w:rFonts w:ascii="Cambria Math" w:hAnsi="Cambria Math"/>
                            </w:rPr>
                            <m:t>v</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3</m:t>
                          </m:r>
                        </m:sup>
                      </m:sSup>
                    </m:oMath>
                  </m:oMathPara>
                </w:p>
              </w:tc>
            </w:tr>
            <w:tr w:rsidR="007E50D5" w:rsidRPr="00383B58" w:rsidTr="0028214E">
              <w:trPr>
                <w:jc w:val="center"/>
              </w:trPr>
              <w:tc>
                <w:tcPr>
                  <w:tcW w:w="787" w:type="dxa"/>
                  <w:vAlign w:val="center"/>
                </w:tcPr>
                <w:p w:rsidR="007E50D5" w:rsidRPr="00383B58" w:rsidRDefault="007E50D5" w:rsidP="007E50D5">
                  <w:pPr>
                    <w:rPr>
                      <w:b/>
                    </w:rPr>
                  </w:pPr>
                </w:p>
              </w:tc>
              <w:tc>
                <w:tcPr>
                  <w:tcW w:w="6881" w:type="dxa"/>
                  <w:vAlign w:val="center"/>
                </w:tcPr>
                <w:p w:rsidR="007E50D5" w:rsidRPr="00383B58" w:rsidRDefault="007E50D5" w:rsidP="007E50D5"/>
              </w:tc>
            </w:tr>
            <w:tr w:rsidR="007E50D5" w:rsidRPr="00383B58" w:rsidTr="0028214E">
              <w:trPr>
                <w:jc w:val="center"/>
              </w:trPr>
              <w:tc>
                <w:tcPr>
                  <w:tcW w:w="787" w:type="dxa"/>
                  <w:vAlign w:val="center"/>
                </w:tcPr>
                <w:p w:rsidR="007E50D5" w:rsidRPr="00383B58" w:rsidRDefault="007E50D5" w:rsidP="007E50D5">
                  <w:pPr>
                    <w:rPr>
                      <w:b/>
                    </w:rPr>
                  </w:pPr>
                  <w:r w:rsidRPr="00383B58">
                    <w:rPr>
                      <w:b/>
                    </w:rPr>
                    <w:t>(b)</w:t>
                  </w:r>
                </w:p>
              </w:tc>
              <w:tc>
                <w:tcPr>
                  <w:tcW w:w="6881" w:type="dxa"/>
                  <w:vAlign w:val="center"/>
                </w:tcPr>
                <w:p w:rsidR="007E50D5" w:rsidRPr="00B01D56" w:rsidRDefault="007E50D5" w:rsidP="007E50D5">
                  <m:oMathPara>
                    <m:oMathParaPr>
                      <m:jc m:val="left"/>
                    </m:oMathParaPr>
                    <m:oMath>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r>
            <w:tr w:rsidR="007E50D5" w:rsidRPr="00383B58" w:rsidTr="0028214E">
              <w:trPr>
                <w:jc w:val="center"/>
              </w:trPr>
              <w:tc>
                <w:tcPr>
                  <w:tcW w:w="787" w:type="dxa"/>
                  <w:vAlign w:val="center"/>
                </w:tcPr>
                <w:p w:rsidR="007E50D5" w:rsidRPr="00383B58" w:rsidRDefault="007E50D5" w:rsidP="007E50D5">
                  <w:pPr>
                    <w:rPr>
                      <w:b/>
                    </w:rPr>
                  </w:pPr>
                </w:p>
              </w:tc>
              <w:tc>
                <w:tcPr>
                  <w:tcW w:w="6881" w:type="dxa"/>
                  <w:vAlign w:val="center"/>
                </w:tcPr>
                <w:p w:rsidR="007E50D5" w:rsidRPr="00383B58" w:rsidRDefault="007E50D5" w:rsidP="007E50D5"/>
              </w:tc>
            </w:tr>
            <w:tr w:rsidR="007E50D5" w:rsidRPr="00383B58" w:rsidTr="0028214E">
              <w:trPr>
                <w:jc w:val="center"/>
              </w:trPr>
              <w:tc>
                <w:tcPr>
                  <w:tcW w:w="787" w:type="dxa"/>
                  <w:vAlign w:val="center"/>
                </w:tcPr>
                <w:p w:rsidR="007E50D5" w:rsidRPr="00383B58" w:rsidRDefault="007E50D5" w:rsidP="007E50D5">
                  <w:pPr>
                    <w:rPr>
                      <w:b/>
                    </w:rPr>
                  </w:pPr>
                  <w:r w:rsidRPr="00383B58">
                    <w:rPr>
                      <w:b/>
                    </w:rPr>
                    <w:t>(</w:t>
                  </w:r>
                  <w:r>
                    <w:rPr>
                      <w:b/>
                    </w:rPr>
                    <w:t>c</w:t>
                  </w:r>
                  <w:r w:rsidRPr="00383B58">
                    <w:rPr>
                      <w:b/>
                    </w:rPr>
                    <w:t>)</w:t>
                  </w:r>
                </w:p>
              </w:tc>
              <w:tc>
                <w:tcPr>
                  <w:tcW w:w="6881" w:type="dxa"/>
                  <w:vAlign w:val="center"/>
                </w:tcPr>
                <w:p w:rsidR="007E50D5" w:rsidRPr="00B01D56" w:rsidRDefault="007E50D5" w:rsidP="007E50D5">
                  <m:oMathPara>
                    <m:oMathParaPr>
                      <m:jc m:val="left"/>
                    </m:oMathParaPr>
                    <m:oMath>
                      <m:r>
                        <w:rPr>
                          <w:rFonts w:ascii="Cambria Math" w:hAnsi="Cambria Math"/>
                        </w:rPr>
                        <m:t>x=</m:t>
                      </m:r>
                      <m:sSub>
                        <m:sSubPr>
                          <m:ctrlPr>
                            <w:rPr>
                              <w:rFonts w:ascii="Cambria Math" w:hAnsi="Cambria Math"/>
                              <w:i/>
                            </w:rPr>
                          </m:ctrlPr>
                        </m:sSubPr>
                        <m:e>
                          <m:r>
                            <w:rPr>
                              <w:rFonts w:ascii="Cambria Math" w:hAnsi="Cambria Math"/>
                            </w:rPr>
                            <m:t>2v</m:t>
                          </m:r>
                        </m:e>
                        <m:sub>
                          <m:r>
                            <w:rPr>
                              <w:rFonts w:ascii="Cambria Math" w:hAnsi="Cambria Math"/>
                            </w:rPr>
                            <m:t>0</m:t>
                          </m:r>
                        </m:sub>
                      </m:sSub>
                      <m:r>
                        <w:rPr>
                          <w:rFonts w:ascii="Cambria Math" w:hAnsi="Cambria Math"/>
                        </w:rPr>
                        <m:t>t+3a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r>
          </w:tbl>
          <w:p w:rsidR="007E50D5" w:rsidRPr="006427B3" w:rsidRDefault="007E50D5" w:rsidP="007E50D5">
            <w:pPr>
              <w:rPr>
                <w:b/>
              </w:rPr>
            </w:pPr>
          </w:p>
        </w:tc>
      </w:tr>
      <w:tr w:rsidR="007E50D5" w:rsidTr="00D52630">
        <w:trPr>
          <w:jc w:val="center"/>
        </w:trPr>
        <w:tc>
          <w:tcPr>
            <w:tcW w:w="9350" w:type="dxa"/>
          </w:tcPr>
          <w:p w:rsidR="007E50D5" w:rsidRDefault="007E50D5" w:rsidP="007E50D5"/>
        </w:tc>
      </w:tr>
      <w:tr w:rsidR="007E50D5" w:rsidTr="00D52630">
        <w:trPr>
          <w:jc w:val="center"/>
        </w:trPr>
        <w:tc>
          <w:tcPr>
            <w:tcW w:w="9350" w:type="dxa"/>
          </w:tcPr>
          <w:p w:rsidR="007E50D5" w:rsidRDefault="00B20FC1" w:rsidP="007E50D5">
            <w:pPr>
              <w:jc w:val="center"/>
            </w:pPr>
            <w:hyperlink r:id="rId25" w:history="1">
              <w:r w:rsidR="007E50D5">
                <w:rPr>
                  <w:rStyle w:val="Hyperlink"/>
                  <w:rFonts w:cstheme="minorHAnsi"/>
                </w:rPr>
                <w:t>Solution for Problem 20</w:t>
              </w:r>
            </w:hyperlink>
          </w:p>
        </w:tc>
      </w:tr>
      <w:tr w:rsidR="007E50D5" w:rsidTr="00D52630">
        <w:trPr>
          <w:jc w:val="center"/>
        </w:trPr>
        <w:tc>
          <w:tcPr>
            <w:tcW w:w="9350" w:type="dxa"/>
          </w:tcPr>
          <w:p w:rsidR="007E50D5" w:rsidRDefault="007E50D5" w:rsidP="007E50D5"/>
        </w:tc>
      </w:tr>
      <w:tr w:rsidR="007E50D5" w:rsidTr="0090142C">
        <w:trPr>
          <w:jc w:val="center"/>
        </w:trPr>
        <w:tc>
          <w:tcPr>
            <w:tcW w:w="9350" w:type="dxa"/>
            <w:vAlign w:val="center"/>
          </w:tcPr>
          <w:p w:rsidR="007E50D5" w:rsidRPr="00C2521A" w:rsidRDefault="007E50D5" w:rsidP="007E50D5">
            <w:r w:rsidRPr="00C2521A">
              <w:rPr>
                <w:b/>
                <w:bCs/>
              </w:rPr>
              <w:t>21</w:t>
            </w:r>
            <w:r w:rsidRPr="00C2521A">
              <w:rPr>
                <w:bCs/>
              </w:rPr>
              <w:t>. There is a combination of fundamental constants the is grouped together and called the Planck Time.  The Planck Time is the considered the earliest time after the “Big Bang” at which the currently accepted laws of Physics can be applied.  The Planck Time is given by:</w:t>
            </w:r>
          </w:p>
        </w:tc>
      </w:tr>
      <w:tr w:rsidR="007E50D5" w:rsidTr="0090142C">
        <w:trPr>
          <w:jc w:val="center"/>
        </w:trPr>
        <w:tc>
          <w:tcPr>
            <w:tcW w:w="9350" w:type="dxa"/>
            <w:vAlign w:val="center"/>
          </w:tcPr>
          <w:p w:rsidR="007E50D5" w:rsidRPr="00C2521A" w:rsidRDefault="007E50D5" w:rsidP="007E50D5"/>
        </w:tc>
      </w:tr>
      <w:tr w:rsidR="007E50D5" w:rsidTr="0090142C">
        <w:trPr>
          <w:jc w:val="center"/>
        </w:trPr>
        <w:tc>
          <w:tcPr>
            <w:tcW w:w="9350" w:type="dxa"/>
            <w:vAlign w:val="center"/>
          </w:tcPr>
          <w:p w:rsidR="007E50D5" w:rsidRPr="00C2521A" w:rsidRDefault="00B20FC1" w:rsidP="007E50D5">
            <m:oMathPara>
              <m:oMath>
                <m:sSub>
                  <m:sSubPr>
                    <m:ctrlPr>
                      <w:rPr>
                        <w:rFonts w:ascii="Cambria Math" w:hAnsi="Cambria Math"/>
                      </w:rPr>
                    </m:ctrlPr>
                  </m:sSubPr>
                  <m:e>
                    <m:r>
                      <m:rPr>
                        <m:sty m:val="p"/>
                      </m:rPr>
                      <w:rPr>
                        <w:rFonts w:ascii="Cambria Math" w:hAnsi="Cambria Math"/>
                      </w:rPr>
                      <m:t>τ</m:t>
                    </m:r>
                  </m:e>
                  <m:sub>
                    <m:r>
                      <m:rPr>
                        <m:sty m:val="p"/>
                      </m:rPr>
                      <w:rPr>
                        <w:rFonts w:ascii="Cambria Math" w:hAnsi="Cambria Math"/>
                      </w:rPr>
                      <m:t>P</m:t>
                    </m:r>
                  </m:sub>
                </m:sSub>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Gh</m:t>
                        </m:r>
                      </m:num>
                      <m:den>
                        <m:sSup>
                          <m:sSupPr>
                            <m:ctrlPr>
                              <w:rPr>
                                <w:rFonts w:ascii="Cambria Math" w:hAnsi="Cambria Math"/>
                              </w:rPr>
                            </m:ctrlPr>
                          </m:sSupPr>
                          <m:e>
                            <m:r>
                              <m:rPr>
                                <m:sty m:val="p"/>
                              </m:rPr>
                              <w:rPr>
                                <w:rFonts w:ascii="Cambria Math" w:hAnsi="Cambria Math"/>
                              </w:rPr>
                              <m:t>c</m:t>
                            </m:r>
                          </m:e>
                          <m:sup>
                            <m:r>
                              <m:rPr>
                                <m:sty m:val="p"/>
                              </m:rPr>
                              <w:rPr>
                                <w:rFonts w:ascii="Cambria Math" w:hAnsi="Cambria Math"/>
                              </w:rPr>
                              <m:t>5</m:t>
                            </m:r>
                          </m:sup>
                        </m:sSup>
                      </m:den>
                    </m:f>
                  </m:e>
                </m:rad>
              </m:oMath>
            </m:oMathPara>
          </w:p>
        </w:tc>
      </w:tr>
      <w:tr w:rsidR="007E50D5" w:rsidTr="0090142C">
        <w:trPr>
          <w:jc w:val="center"/>
        </w:trPr>
        <w:tc>
          <w:tcPr>
            <w:tcW w:w="9350" w:type="dxa"/>
            <w:vAlign w:val="center"/>
          </w:tcPr>
          <w:p w:rsidR="007E50D5" w:rsidRPr="00C2521A" w:rsidRDefault="007E50D5" w:rsidP="007E50D5">
            <w:pPr>
              <w:rPr>
                <w:b/>
              </w:rPr>
            </w:pPr>
          </w:p>
        </w:tc>
      </w:tr>
      <w:tr w:rsidR="007E50D5" w:rsidTr="0090142C">
        <w:trPr>
          <w:jc w:val="center"/>
        </w:trPr>
        <w:tc>
          <w:tcPr>
            <w:tcW w:w="9350" w:type="dxa"/>
            <w:vAlign w:val="center"/>
          </w:tcPr>
          <w:p w:rsidR="007E50D5" w:rsidRPr="00C2521A" w:rsidRDefault="007E50D5" w:rsidP="007E50D5">
            <w:r w:rsidRPr="00C2521A">
              <w:t xml:space="preserve">Where the universal gravitational constant is </w:t>
            </w:r>
            <m:oMath>
              <m:r>
                <m:rPr>
                  <m:sty m:val="p"/>
                </m:rPr>
                <w:rPr>
                  <w:rFonts w:ascii="Cambria Math" w:hAnsi="Cambria Math"/>
                </w:rPr>
                <m:t xml:space="preserve">G=6.67 x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-11</m:t>
                  </m:r>
                </m:sup>
              </m:sSup>
              <m:f>
                <m:fPr>
                  <m:type m:val="skw"/>
                  <m:ctrlPr>
                    <w:rPr>
                      <w:rFonts w:ascii="Cambria Math" w:hAnsi="Cambria Math"/>
                    </w:rPr>
                  </m:ctrlPr>
                </m:fPr>
                <m:num>
                  <m:r>
                    <m:rPr>
                      <m:sty m:val="p"/>
                    </m:rPr>
                    <w:rPr>
                      <w:rFonts w:ascii="Cambria Math" w:hAnsi="Cambria Math"/>
                    </w:rPr>
                    <m:t>N</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kg</m:t>
                      </m:r>
                    </m:e>
                    <m:sup>
                      <m:r>
                        <m:rPr>
                          <m:sty m:val="p"/>
                        </m:rPr>
                        <w:rPr>
                          <w:rFonts w:ascii="Cambria Math" w:hAnsi="Cambria Math"/>
                        </w:rPr>
                        <m:t>2</m:t>
                      </m:r>
                    </m:sup>
                  </m:sSup>
                </m:den>
              </m:f>
            </m:oMath>
            <w:r w:rsidRPr="00C2521A">
              <w:rPr>
                <w:rFonts w:eastAsiaTheme="minorEastAsia"/>
              </w:rPr>
              <w:t xml:space="preserve">.  Planck’s constant is </w:t>
            </w:r>
            <m:oMath>
              <m:r>
                <m:rPr>
                  <m:sty m:val="p"/>
                </m:rPr>
                <w:rPr>
                  <w:rFonts w:ascii="Cambria Math" w:eastAsiaTheme="minorEastAsia" w:hAnsi="Cambria Math"/>
                </w:rPr>
                <m:t xml:space="preserve">h=6.626 x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-34</m:t>
                  </m:r>
                </m:sup>
              </m:sSup>
              <m:r>
                <m:rPr>
                  <m:sty m:val="p"/>
                </m:rPr>
                <w:rPr>
                  <w:rFonts w:ascii="Cambria Math" w:eastAsiaTheme="minorEastAsia" w:hAnsi="Cambria Math"/>
                </w:rPr>
                <m:t xml:space="preserve"> J s</m:t>
              </m:r>
            </m:oMath>
            <w:r w:rsidRPr="00C2521A">
              <w:rPr>
                <w:rFonts w:eastAsiaTheme="minorEastAsia"/>
              </w:rPr>
              <w:t xml:space="preserve">.  The speed of light in a vacuum is </w:t>
            </w:r>
            <m:oMath>
              <m:r>
                <m:rPr>
                  <m:sty m:val="p"/>
                </m:rPr>
                <w:rPr>
                  <w:rFonts w:ascii="Cambria Math" w:eastAsiaTheme="minorEastAsia" w:hAnsi="Cambria Math"/>
                </w:rPr>
                <m:t xml:space="preserve">c=2.998 x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8</m:t>
                  </m:r>
                </m:sup>
              </m:sSup>
              <m:r>
                <m:rPr>
                  <m:sty m:val="p"/>
                </m:rPr>
                <w:rPr>
                  <w:rFonts w:ascii="Cambria Math" w:eastAsiaTheme="minorEastAsia" w:hAnsi="Cambria Math"/>
                </w:rPr>
                <m:t xml:space="preserve"> </m:t>
              </m:r>
              <m:f>
                <m:fPr>
                  <m:type m:val="skw"/>
                  <m:ctrlPr>
                    <w:rPr>
                      <w:rFonts w:ascii="Cambria Math" w:eastAsiaTheme="minorEastAsia" w:hAnsi="Cambria Math"/>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C2521A">
              <w:rPr>
                <w:rFonts w:eastAsiaTheme="minorEastAsia"/>
              </w:rPr>
              <w:t>.  Show the expression given has units of time.</w:t>
            </w:r>
          </w:p>
        </w:tc>
      </w:tr>
      <w:tr w:rsidR="007E50D5" w:rsidTr="00D52630">
        <w:trPr>
          <w:jc w:val="center"/>
        </w:trPr>
        <w:tc>
          <w:tcPr>
            <w:tcW w:w="9350" w:type="dxa"/>
          </w:tcPr>
          <w:p w:rsidR="007E50D5" w:rsidRDefault="007E50D5" w:rsidP="007E50D5"/>
        </w:tc>
      </w:tr>
      <w:tr w:rsidR="007E50D5" w:rsidTr="00D52630">
        <w:trPr>
          <w:jc w:val="center"/>
        </w:trPr>
        <w:tc>
          <w:tcPr>
            <w:tcW w:w="9350" w:type="dxa"/>
          </w:tcPr>
          <w:p w:rsidR="007E50D5" w:rsidRDefault="00B20FC1" w:rsidP="007E50D5">
            <w:pPr>
              <w:jc w:val="center"/>
            </w:pPr>
            <w:hyperlink r:id="rId26" w:history="1">
              <w:r w:rsidR="007E50D5">
                <w:rPr>
                  <w:rStyle w:val="Hyperlink"/>
                  <w:rFonts w:cstheme="minorHAnsi"/>
                </w:rPr>
                <w:t>Solution for Problem 21</w:t>
              </w:r>
            </w:hyperlink>
          </w:p>
        </w:tc>
      </w:tr>
      <w:tr w:rsidR="007E50D5" w:rsidTr="00D52630">
        <w:trPr>
          <w:jc w:val="center"/>
        </w:trPr>
        <w:tc>
          <w:tcPr>
            <w:tcW w:w="9350" w:type="dxa"/>
          </w:tcPr>
          <w:p w:rsidR="007E50D5" w:rsidRDefault="007E50D5" w:rsidP="007E50D5"/>
        </w:tc>
      </w:tr>
      <w:tr w:rsidR="00C76226" w:rsidTr="00D52630">
        <w:trPr>
          <w:jc w:val="center"/>
        </w:trPr>
        <w:tc>
          <w:tcPr>
            <w:tcW w:w="9350" w:type="dxa"/>
          </w:tcPr>
          <w:p w:rsidR="00C76226" w:rsidRPr="00C76226" w:rsidRDefault="00C76226" w:rsidP="007E50D5">
            <w:pPr>
              <w:rPr>
                <w:bCs/>
              </w:rPr>
            </w:pPr>
          </w:p>
        </w:tc>
      </w:tr>
      <w:tr w:rsidR="00C76226" w:rsidTr="00D52630">
        <w:trPr>
          <w:jc w:val="center"/>
        </w:trPr>
        <w:tc>
          <w:tcPr>
            <w:tcW w:w="9350" w:type="dxa"/>
          </w:tcPr>
          <w:p w:rsidR="00C76226" w:rsidRPr="00C76226" w:rsidRDefault="00C76226" w:rsidP="007E50D5">
            <w:pPr>
              <w:rPr>
                <w:bCs/>
              </w:rPr>
            </w:pPr>
          </w:p>
        </w:tc>
      </w:tr>
      <w:tr w:rsidR="00C76226" w:rsidRPr="00C76226" w:rsidTr="00D52630">
        <w:trPr>
          <w:jc w:val="center"/>
        </w:trPr>
        <w:tc>
          <w:tcPr>
            <w:tcW w:w="9350" w:type="dxa"/>
          </w:tcPr>
          <w:p w:rsidR="00C76226" w:rsidRPr="00C76226" w:rsidRDefault="00C76226" w:rsidP="007E50D5">
            <w:pPr>
              <w:rPr>
                <w:bCs/>
              </w:rPr>
            </w:pPr>
          </w:p>
        </w:tc>
      </w:tr>
      <w:tr w:rsidR="00C76226" w:rsidRPr="00C76226" w:rsidTr="00D52630">
        <w:trPr>
          <w:jc w:val="center"/>
        </w:trPr>
        <w:tc>
          <w:tcPr>
            <w:tcW w:w="9350" w:type="dxa"/>
          </w:tcPr>
          <w:p w:rsidR="00C76226" w:rsidRPr="00C76226" w:rsidRDefault="00C76226" w:rsidP="007E50D5">
            <w:pPr>
              <w:rPr>
                <w:bCs/>
              </w:rPr>
            </w:pPr>
          </w:p>
        </w:tc>
      </w:tr>
      <w:tr w:rsidR="00C76226" w:rsidRPr="00531C8E" w:rsidTr="0028214E">
        <w:trPr>
          <w:jc w:val="center"/>
        </w:trPr>
        <w:tc>
          <w:tcPr>
            <w:tcW w:w="9350" w:type="dxa"/>
            <w:vAlign w:val="center"/>
          </w:tcPr>
          <w:p w:rsidR="00C76226" w:rsidRPr="00531C8E" w:rsidRDefault="00C76226" w:rsidP="0028214E">
            <w:r w:rsidRPr="00531C8E">
              <w:rPr>
                <w:b/>
                <w:bCs/>
              </w:rPr>
              <w:lastRenderedPageBreak/>
              <w:t>22.</w:t>
            </w:r>
            <w:r w:rsidRPr="00531C8E">
              <w:rPr>
                <w:bCs/>
              </w:rPr>
              <w:t>The American Lung Association gives the following formula for an average person’s expected lung capacity:</w:t>
            </w:r>
          </w:p>
        </w:tc>
      </w:tr>
      <w:tr w:rsidR="00C76226" w:rsidRPr="00531C8E" w:rsidTr="0028214E">
        <w:trPr>
          <w:jc w:val="center"/>
        </w:trPr>
        <w:tc>
          <w:tcPr>
            <w:tcW w:w="9350" w:type="dxa"/>
            <w:vAlign w:val="center"/>
          </w:tcPr>
          <w:p w:rsidR="00C76226" w:rsidRPr="00531C8E" w:rsidRDefault="00C76226" w:rsidP="0028214E"/>
        </w:tc>
      </w:tr>
      <w:tr w:rsidR="00C76226" w:rsidRPr="00531C8E" w:rsidTr="0028214E">
        <w:trPr>
          <w:jc w:val="center"/>
        </w:trPr>
        <w:tc>
          <w:tcPr>
            <w:tcW w:w="9350" w:type="dxa"/>
            <w:vAlign w:val="center"/>
          </w:tcPr>
          <w:p w:rsidR="00C76226" w:rsidRPr="00531C8E" w:rsidRDefault="00C76226" w:rsidP="0028214E">
            <m:oMathPara>
              <m:oMath>
                <m:r>
                  <m:rPr>
                    <m:sty m:val="p"/>
                  </m:rPr>
                  <w:rPr>
                    <w:rFonts w:ascii="Cambria Math" w:hAnsi="Cambria Math"/>
                  </w:rPr>
                  <m:t>V=4.1H-0.018A-2.69</m:t>
                </m:r>
              </m:oMath>
            </m:oMathPara>
          </w:p>
        </w:tc>
      </w:tr>
      <w:tr w:rsidR="00C76226" w:rsidRPr="00531C8E" w:rsidTr="0028214E">
        <w:trPr>
          <w:jc w:val="center"/>
        </w:trPr>
        <w:tc>
          <w:tcPr>
            <w:tcW w:w="9350" w:type="dxa"/>
            <w:vAlign w:val="center"/>
          </w:tcPr>
          <w:p w:rsidR="00C76226" w:rsidRPr="00531C8E" w:rsidRDefault="00C76226" w:rsidP="0028214E"/>
        </w:tc>
      </w:tr>
      <w:tr w:rsidR="00C76226" w:rsidRPr="00531C8E" w:rsidTr="0028214E">
        <w:trPr>
          <w:jc w:val="center"/>
        </w:trPr>
        <w:tc>
          <w:tcPr>
            <w:tcW w:w="9350" w:type="dxa"/>
            <w:vAlign w:val="center"/>
          </w:tcPr>
          <w:p w:rsidR="00C76226" w:rsidRPr="00531C8E" w:rsidRDefault="00C76226" w:rsidP="0028214E">
            <w:r w:rsidRPr="00531C8E">
              <w:t xml:space="preserve">V is volume in units of liters </w:t>
            </w:r>
            <m:oMath>
              <m:d>
                <m:dPr>
                  <m:ctrlPr>
                    <w:rPr>
                      <w:rFonts w:ascii="Cambria Math" w:hAnsi="Cambria Math"/>
                    </w:rPr>
                  </m:ctrlPr>
                </m:dPr>
                <m:e>
                  <m:r>
                    <m:rPr>
                      <m:sty m:val="p"/>
                    </m:rPr>
                    <w:rPr>
                      <w:rFonts w:ascii="Cambria Math" w:hAnsi="Cambria Math"/>
                    </w:rPr>
                    <m:t xml:space="preserve">1 L=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sSup>
                    <m:sSupPr>
                      <m:ctrlPr>
                        <w:rPr>
                          <w:rFonts w:ascii="Cambria Math" w:hAnsi="Cambria Math"/>
                        </w:rPr>
                      </m:ctrlPr>
                    </m:sSupPr>
                    <m:e>
                      <m:r>
                        <m:rPr>
                          <m:sty m:val="p"/>
                        </m:rPr>
                        <w:rPr>
                          <w:rFonts w:ascii="Cambria Math" w:hAnsi="Cambria Math"/>
                        </w:rPr>
                        <m:t>cm</m:t>
                      </m:r>
                    </m:e>
                    <m:sup>
                      <m:r>
                        <m:rPr>
                          <m:sty m:val="p"/>
                        </m:rPr>
                        <w:rPr>
                          <w:rFonts w:ascii="Cambria Math" w:hAnsi="Cambria Math"/>
                        </w:rPr>
                        <m:t>3</m:t>
                      </m:r>
                    </m:sup>
                  </m:sSup>
                </m:e>
              </m:d>
            </m:oMath>
            <w:r w:rsidRPr="00531C8E">
              <w:rPr>
                <w:rFonts w:eastAsiaTheme="minorEastAsia"/>
              </w:rPr>
              <w:t>, H is height in units of meters and A is a person’s age in years.  What are the units for the three numerical values 4.1, 0.018, and 2.69?</w:t>
            </w:r>
          </w:p>
        </w:tc>
      </w:tr>
      <w:tr w:rsidR="007E50D5" w:rsidTr="00D52630">
        <w:trPr>
          <w:jc w:val="center"/>
        </w:trPr>
        <w:tc>
          <w:tcPr>
            <w:tcW w:w="9350" w:type="dxa"/>
          </w:tcPr>
          <w:p w:rsidR="007E50D5" w:rsidRDefault="007E50D5" w:rsidP="007E50D5"/>
        </w:tc>
      </w:tr>
      <w:tr w:rsidR="007E50D5" w:rsidTr="00D52630">
        <w:trPr>
          <w:jc w:val="center"/>
        </w:trPr>
        <w:tc>
          <w:tcPr>
            <w:tcW w:w="9350" w:type="dxa"/>
          </w:tcPr>
          <w:p w:rsidR="007E50D5" w:rsidRDefault="00B20FC1" w:rsidP="007E50D5">
            <w:pPr>
              <w:jc w:val="center"/>
            </w:pPr>
            <w:hyperlink r:id="rId27" w:history="1">
              <w:r w:rsidR="007E50D5">
                <w:rPr>
                  <w:rStyle w:val="Hyperlink"/>
                  <w:rFonts w:cstheme="minorHAnsi"/>
                </w:rPr>
                <w:t>Solution for Problem 22</w:t>
              </w:r>
            </w:hyperlink>
          </w:p>
        </w:tc>
      </w:tr>
      <w:tr w:rsidR="007E50D5" w:rsidTr="00D52630">
        <w:trPr>
          <w:jc w:val="center"/>
        </w:trPr>
        <w:tc>
          <w:tcPr>
            <w:tcW w:w="9350" w:type="dxa"/>
          </w:tcPr>
          <w:p w:rsidR="007E50D5" w:rsidRDefault="007E50D5" w:rsidP="007E50D5"/>
        </w:tc>
      </w:tr>
      <w:tr w:rsidR="00C76226" w:rsidTr="00D52630">
        <w:trPr>
          <w:jc w:val="center"/>
        </w:trPr>
        <w:tc>
          <w:tcPr>
            <w:tcW w:w="9350" w:type="dxa"/>
          </w:tcPr>
          <w:p w:rsidR="00C76226" w:rsidRDefault="00C76226" w:rsidP="007E50D5">
            <w:pPr>
              <w:rPr>
                <w:b/>
                <w:bCs/>
              </w:rPr>
            </w:pPr>
            <w:r w:rsidRPr="00972A89">
              <w:rPr>
                <w:b/>
                <w:bCs/>
              </w:rPr>
              <w:t>23.</w:t>
            </w:r>
            <w:r w:rsidRPr="00972A89">
              <w:rPr>
                <w:bCs/>
              </w:rPr>
              <w:t xml:space="preserve"> It has been suggested that the observable universe can be modelled as a sphere of radius </w:t>
            </w:r>
            <m:oMath>
              <m:sSub>
                <m:sSubPr>
                  <m:ctrlPr>
                    <w:rPr>
                      <w:rFonts w:ascii="Cambria Math" w:hAnsi="Cambria Math"/>
                      <w:bCs/>
                    </w:rPr>
                  </m:ctrlPr>
                </m:sSubPr>
                <m:e>
                  <m:r>
                    <m:rPr>
                      <m:sty m:val="p"/>
                    </m:rPr>
                    <w:rPr>
                      <w:rFonts w:ascii="Cambria Math" w:hAnsi="Cambria Math"/>
                    </w:rPr>
                    <m:t>R</m:t>
                  </m:r>
                </m:e>
                <m:sub>
                  <m:r>
                    <m:rPr>
                      <m:sty m:val="p"/>
                    </m:rPr>
                    <w:rPr>
                      <w:rFonts w:ascii="Cambria Math" w:hAnsi="Cambria Math"/>
                    </w:rPr>
                    <m:t>Univ</m:t>
                  </m:r>
                </m:sub>
              </m:sSub>
              <m:r>
                <m:rPr>
                  <m:sty m:val="p"/>
                </m:rPr>
                <w:rPr>
                  <w:rFonts w:ascii="Cambria Math" w:hAnsi="Cambria Math"/>
                </w:rPr>
                <m:t xml:space="preserve">=13.7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 xml:space="preserve">9 </m:t>
                  </m:r>
                </m:sup>
              </m:sSup>
              <m:r>
                <m:rPr>
                  <m:sty m:val="p"/>
                </m:rPr>
                <w:rPr>
                  <w:rFonts w:ascii="Cambria Math" w:hAnsi="Cambria Math"/>
                </w:rPr>
                <m:t>LY</m:t>
              </m:r>
            </m:oMath>
            <w:r w:rsidRPr="00972A89">
              <w:rPr>
                <w:rFonts w:eastAsiaTheme="minorEastAsia"/>
                <w:bCs/>
              </w:rPr>
              <w:t xml:space="preserve"> </w:t>
            </w:r>
            <w:r>
              <w:rPr>
                <w:rFonts w:eastAsiaTheme="minorEastAsia"/>
                <w:bCs/>
              </w:rPr>
              <w:t xml:space="preserve">.  </w:t>
            </w:r>
            <w:r w:rsidRPr="00972A89">
              <w:rPr>
                <w:rFonts w:eastAsiaTheme="minorEastAsia"/>
                <w:bCs/>
              </w:rPr>
              <w:t xml:space="preserve">LY is a light year </w:t>
            </w:r>
            <m:oMath>
              <m:d>
                <m:dPr>
                  <m:ctrlPr>
                    <w:rPr>
                      <w:rFonts w:ascii="Cambria Math" w:eastAsiaTheme="minorEastAsia" w:hAnsi="Cambria Math"/>
                      <w:bCs/>
                    </w:rPr>
                  </m:ctrlPr>
                </m:dPr>
                <m:e>
                  <m:r>
                    <m:rPr>
                      <m:sty m:val="p"/>
                    </m:rPr>
                    <w:rPr>
                      <w:rFonts w:ascii="Cambria Math" w:eastAsiaTheme="minorEastAsia" w:hAnsi="Cambria Math"/>
                    </w:rPr>
                    <m:t xml:space="preserve">1 LY=9.46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15</m:t>
                      </m:r>
                    </m:sup>
                  </m:sSup>
                  <m:r>
                    <m:rPr>
                      <m:sty m:val="p"/>
                    </m:rPr>
                    <w:rPr>
                      <w:rFonts w:ascii="Cambria Math" w:eastAsiaTheme="minorEastAsia" w:hAnsi="Cambria Math"/>
                    </w:rPr>
                    <m:t xml:space="preserve"> m</m:t>
                  </m:r>
                </m:e>
              </m:d>
            </m:oMath>
            <w:r w:rsidRPr="00972A89">
              <w:rPr>
                <w:rFonts w:eastAsiaTheme="minorEastAsia"/>
                <w:bCs/>
              </w:rPr>
              <w:t xml:space="preserve">.  The average mass density of the universe appears to be </w:t>
            </w:r>
            <m:oMath>
              <m:sSub>
                <m:sSubPr>
                  <m:ctrlPr>
                    <w:rPr>
                      <w:rFonts w:ascii="Cambria Math" w:eastAsiaTheme="minorEastAsia" w:hAnsi="Cambria Math"/>
                      <w:bCs/>
                    </w:rPr>
                  </m:ctrlPr>
                </m:sSubPr>
                <m:e>
                  <m:r>
                    <m:rPr>
                      <m:sty m:val="p"/>
                    </m:rPr>
                    <w:rPr>
                      <w:rFonts w:ascii="Cambria Math" w:eastAsiaTheme="minorEastAsia" w:hAnsi="Cambria Math"/>
                    </w:rPr>
                    <m:t>ρ</m:t>
                  </m:r>
                </m:e>
                <m:sub>
                  <m:r>
                    <m:rPr>
                      <m:sty m:val="p"/>
                    </m:rPr>
                    <w:rPr>
                      <w:rFonts w:ascii="Cambria Math" w:eastAsiaTheme="minorEastAsia" w:hAnsi="Cambria Math"/>
                    </w:rPr>
                    <m:t>Univ</m:t>
                  </m:r>
                </m:sub>
              </m:sSub>
              <m:r>
                <m:rPr>
                  <m:sty m:val="p"/>
                </m:rPr>
                <w:rPr>
                  <w:rFonts w:ascii="Cambria Math" w:eastAsiaTheme="minorEastAsia" w:hAnsi="Cambria Math"/>
                </w:rPr>
                <m:t xml:space="preserve">=1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-26</m:t>
                  </m:r>
                </m:sup>
              </m:sSup>
              <m:r>
                <m:rPr>
                  <m:sty m:val="p"/>
                </m:rPr>
                <w:rPr>
                  <w:rFonts w:ascii="Cambria Math" w:eastAsiaTheme="minorEastAsia" w:hAnsi="Cambria Math"/>
                </w:rPr>
                <m:t xml:space="preserve"> </m:t>
              </m:r>
              <m:f>
                <m:fPr>
                  <m:type m:val="skw"/>
                  <m:ctrlPr>
                    <w:rPr>
                      <w:rFonts w:ascii="Cambria Math" w:eastAsiaTheme="minorEastAsia" w:hAnsi="Cambria Math"/>
                      <w:bCs/>
                    </w:rPr>
                  </m:ctrlPr>
                </m:fPr>
                <m:num>
                  <m:r>
                    <m:rPr>
                      <m:sty m:val="p"/>
                    </m:rPr>
                    <w:rPr>
                      <w:rFonts w:ascii="Cambria Math" w:eastAsiaTheme="minorEastAsia" w:hAnsi="Cambria Math"/>
                    </w:rPr>
                    <m:t>kg</m:t>
                  </m:r>
                </m:num>
                <m:den>
                  <m:sSup>
                    <m:sSupPr>
                      <m:ctrlPr>
                        <w:rPr>
                          <w:rFonts w:ascii="Cambria Math" w:eastAsiaTheme="minorEastAsia" w:hAnsi="Cambria Math"/>
                          <w:bCs/>
                        </w:rPr>
                      </m:ctrlPr>
                    </m:sSupPr>
                    <m:e>
                      <m:r>
                        <m:rPr>
                          <m:sty m:val="p"/>
                        </m:rPr>
                        <w:rPr>
                          <w:rFonts w:ascii="Cambria Math" w:eastAsiaTheme="minorEastAsia" w:hAnsi="Cambria Math"/>
                        </w:rPr>
                        <m:t>m</m:t>
                      </m:r>
                    </m:e>
                    <m:sup>
                      <m:r>
                        <m:rPr>
                          <m:sty m:val="p"/>
                        </m:rPr>
                        <w:rPr>
                          <w:rFonts w:ascii="Cambria Math" w:eastAsiaTheme="minorEastAsia" w:hAnsi="Cambria Math"/>
                        </w:rPr>
                        <m:t>3</m:t>
                      </m:r>
                    </m:sup>
                  </m:sSup>
                </m:den>
              </m:f>
            </m:oMath>
            <w:r w:rsidRPr="00972A89">
              <w:rPr>
                <w:rFonts w:eastAsiaTheme="minorEastAsia"/>
                <w:bCs/>
              </w:rPr>
              <w:t>.  In our current view, only about 4% of the total mass of the universe is due to ordinary matter (Protons, electrons, neutrons, etc.).  Estimate the total mass of the Observable Universe.</w:t>
            </w:r>
          </w:p>
        </w:tc>
      </w:tr>
      <w:tr w:rsidR="007E50D5" w:rsidTr="00D52630">
        <w:trPr>
          <w:jc w:val="center"/>
        </w:trPr>
        <w:tc>
          <w:tcPr>
            <w:tcW w:w="9350" w:type="dxa"/>
          </w:tcPr>
          <w:p w:rsidR="007E50D5" w:rsidRDefault="007E50D5" w:rsidP="007E50D5"/>
        </w:tc>
      </w:tr>
      <w:tr w:rsidR="007E50D5" w:rsidTr="00D52630">
        <w:trPr>
          <w:jc w:val="center"/>
        </w:trPr>
        <w:tc>
          <w:tcPr>
            <w:tcW w:w="9350" w:type="dxa"/>
          </w:tcPr>
          <w:p w:rsidR="007E50D5" w:rsidRDefault="00B20FC1" w:rsidP="007E50D5">
            <w:pPr>
              <w:jc w:val="center"/>
            </w:pPr>
            <w:hyperlink r:id="rId28" w:history="1">
              <w:r w:rsidR="007E50D5">
                <w:rPr>
                  <w:rStyle w:val="Hyperlink"/>
                  <w:rFonts w:cstheme="minorHAnsi"/>
                </w:rPr>
                <w:t>Solution for Problem 23</w:t>
              </w:r>
            </w:hyperlink>
          </w:p>
        </w:tc>
      </w:tr>
      <w:tr w:rsidR="007E50D5" w:rsidTr="00D52630">
        <w:trPr>
          <w:jc w:val="center"/>
        </w:trPr>
        <w:tc>
          <w:tcPr>
            <w:tcW w:w="9350" w:type="dxa"/>
            <w:vAlign w:val="center"/>
          </w:tcPr>
          <w:p w:rsidR="007E50D5" w:rsidRPr="00BE6D6D" w:rsidRDefault="007E50D5" w:rsidP="007E50D5"/>
        </w:tc>
      </w:tr>
      <w:tr w:rsidR="007E50D5" w:rsidTr="00D52630">
        <w:trPr>
          <w:jc w:val="center"/>
        </w:trPr>
        <w:tc>
          <w:tcPr>
            <w:tcW w:w="9350" w:type="dxa"/>
            <w:vAlign w:val="center"/>
          </w:tcPr>
          <w:p w:rsidR="007E50D5" w:rsidRPr="00BE6D6D" w:rsidRDefault="007E50D5" w:rsidP="007E50D5"/>
        </w:tc>
      </w:tr>
      <w:tr w:rsidR="007E50D5" w:rsidTr="00D52630">
        <w:trPr>
          <w:jc w:val="center"/>
        </w:trPr>
        <w:tc>
          <w:tcPr>
            <w:tcW w:w="935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10"/>
            </w:tblGrid>
            <w:tr w:rsidR="007E50D5" w:rsidRPr="00CC1D87" w:rsidTr="00376EF0">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36"/>
                    <w:gridCol w:w="576"/>
                    <w:gridCol w:w="2946"/>
                  </w:tblGrid>
                  <w:tr w:rsidR="007E50D5" w:rsidRPr="005D63C1" w:rsidTr="00376EF0">
                    <w:trPr>
                      <w:jc w:val="center"/>
                    </w:trPr>
                    <w:tc>
                      <w:tcPr>
                        <w:tcW w:w="576" w:type="dxa"/>
                        <w:vAlign w:val="center"/>
                      </w:tcPr>
                      <w:p w:rsidR="007E50D5" w:rsidRPr="005D63C1" w:rsidRDefault="007E50D5" w:rsidP="007E50D5">
                        <w:pPr>
                          <w:jc w:val="center"/>
                          <w:rPr>
                            <w:rFonts w:ascii="Calibri" w:hAnsi="Calibri"/>
                            <w:b/>
                            <w:sz w:val="28"/>
                            <w:szCs w:val="28"/>
                          </w:rPr>
                        </w:pPr>
                      </w:p>
                    </w:tc>
                    <w:tc>
                      <w:tcPr>
                        <w:tcW w:w="2736" w:type="dxa"/>
                        <w:vAlign w:val="center"/>
                      </w:tcPr>
                      <w:p w:rsidR="007E50D5" w:rsidRPr="005D63C1" w:rsidRDefault="00B20FC1" w:rsidP="007E50D5">
                        <w:pPr>
                          <w:jc w:val="center"/>
                          <w:rPr>
                            <w:rFonts w:ascii="Calibri" w:hAnsi="Calibri"/>
                            <w:b/>
                            <w:sz w:val="28"/>
                            <w:szCs w:val="28"/>
                          </w:rPr>
                        </w:pPr>
                        <w:hyperlink r:id="rId29" w:history="1">
                          <w:r w:rsidR="007E50D5" w:rsidRPr="005D63C1">
                            <w:rPr>
                              <w:rStyle w:val="Hyperlink"/>
                              <w:sz w:val="28"/>
                              <w:szCs w:val="28"/>
                            </w:rPr>
                            <w:t>Dr. Donovan's Classes Page</w:t>
                          </w:r>
                        </w:hyperlink>
                      </w:p>
                    </w:tc>
                    <w:tc>
                      <w:tcPr>
                        <w:tcW w:w="576" w:type="dxa"/>
                        <w:vAlign w:val="center"/>
                      </w:tcPr>
                      <w:p w:rsidR="007E50D5" w:rsidRPr="005D63C1" w:rsidRDefault="007E50D5" w:rsidP="007E50D5">
                        <w:pPr>
                          <w:jc w:val="center"/>
                          <w:rPr>
                            <w:rFonts w:ascii="Calibri" w:hAnsi="Calibri"/>
                            <w:b/>
                            <w:sz w:val="28"/>
                            <w:szCs w:val="28"/>
                          </w:rPr>
                        </w:pPr>
                      </w:p>
                    </w:tc>
                    <w:tc>
                      <w:tcPr>
                        <w:tcW w:w="2946" w:type="dxa"/>
                        <w:vAlign w:val="center"/>
                      </w:tcPr>
                      <w:p w:rsidR="007E50D5" w:rsidRPr="005D63C1" w:rsidRDefault="00B20FC1" w:rsidP="007E50D5">
                        <w:pPr>
                          <w:jc w:val="center"/>
                          <w:rPr>
                            <w:rFonts w:ascii="Calibri" w:hAnsi="Calibri"/>
                            <w:b/>
                            <w:sz w:val="28"/>
                            <w:szCs w:val="28"/>
                          </w:rPr>
                        </w:pPr>
                        <w:hyperlink r:id="rId30" w:history="1">
                          <w:r w:rsidR="007E50D5">
                            <w:rPr>
                              <w:rStyle w:val="Hyperlink"/>
                              <w:sz w:val="28"/>
                              <w:szCs w:val="28"/>
                            </w:rPr>
                            <w:t>Dr. Donovan's PH 220 Homework Page</w:t>
                          </w:r>
                        </w:hyperlink>
                      </w:p>
                    </w:tc>
                  </w:tr>
                  <w:tr w:rsidR="007E50D5" w:rsidRPr="005D63C1" w:rsidTr="00376EF0">
                    <w:trPr>
                      <w:jc w:val="center"/>
                    </w:trPr>
                    <w:tc>
                      <w:tcPr>
                        <w:tcW w:w="576" w:type="dxa"/>
                        <w:vAlign w:val="center"/>
                      </w:tcPr>
                      <w:p w:rsidR="007E50D5" w:rsidRPr="005D63C1" w:rsidRDefault="007E50D5" w:rsidP="007E50D5">
                        <w:pPr>
                          <w:jc w:val="center"/>
                          <w:rPr>
                            <w:rFonts w:ascii="Calibri" w:hAnsi="Calibri"/>
                            <w:b/>
                            <w:sz w:val="28"/>
                            <w:szCs w:val="28"/>
                          </w:rPr>
                        </w:pPr>
                      </w:p>
                    </w:tc>
                    <w:tc>
                      <w:tcPr>
                        <w:tcW w:w="2736" w:type="dxa"/>
                        <w:vAlign w:val="center"/>
                      </w:tcPr>
                      <w:p w:rsidR="007E50D5" w:rsidRPr="005D63C1" w:rsidRDefault="007E50D5" w:rsidP="007E50D5">
                        <w:pPr>
                          <w:jc w:val="center"/>
                          <w:rPr>
                            <w:rFonts w:ascii="Calibri" w:hAnsi="Calibri"/>
                            <w:b/>
                            <w:sz w:val="28"/>
                            <w:szCs w:val="28"/>
                          </w:rPr>
                        </w:pPr>
                      </w:p>
                    </w:tc>
                    <w:tc>
                      <w:tcPr>
                        <w:tcW w:w="576" w:type="dxa"/>
                        <w:vAlign w:val="center"/>
                      </w:tcPr>
                      <w:p w:rsidR="007E50D5" w:rsidRPr="005D63C1" w:rsidRDefault="007E50D5" w:rsidP="007E50D5">
                        <w:pPr>
                          <w:jc w:val="center"/>
                          <w:rPr>
                            <w:rFonts w:ascii="Calibri" w:hAnsi="Calibri"/>
                            <w:b/>
                            <w:sz w:val="28"/>
                            <w:szCs w:val="28"/>
                          </w:rPr>
                        </w:pPr>
                      </w:p>
                    </w:tc>
                    <w:tc>
                      <w:tcPr>
                        <w:tcW w:w="2946" w:type="dxa"/>
                        <w:vAlign w:val="center"/>
                      </w:tcPr>
                      <w:p w:rsidR="007E50D5" w:rsidRPr="005D63C1" w:rsidRDefault="007E50D5" w:rsidP="007E50D5">
                        <w:pPr>
                          <w:jc w:val="center"/>
                          <w:rPr>
                            <w:rFonts w:ascii="Calibri" w:hAnsi="Calibri"/>
                            <w:b/>
                            <w:sz w:val="28"/>
                            <w:szCs w:val="28"/>
                          </w:rPr>
                        </w:pPr>
                      </w:p>
                    </w:tc>
                  </w:tr>
                  <w:tr w:rsidR="007E50D5" w:rsidRPr="005D63C1" w:rsidTr="00376EF0">
                    <w:trPr>
                      <w:jc w:val="center"/>
                    </w:trPr>
                    <w:tc>
                      <w:tcPr>
                        <w:tcW w:w="576" w:type="dxa"/>
                        <w:vAlign w:val="center"/>
                      </w:tcPr>
                      <w:p w:rsidR="007E50D5" w:rsidRPr="005D63C1" w:rsidRDefault="007E50D5" w:rsidP="007E50D5">
                        <w:pPr>
                          <w:jc w:val="center"/>
                          <w:rPr>
                            <w:rFonts w:ascii="Calibri" w:hAnsi="Calibri"/>
                            <w:b/>
                            <w:sz w:val="28"/>
                            <w:szCs w:val="28"/>
                          </w:rPr>
                        </w:pPr>
                      </w:p>
                    </w:tc>
                    <w:tc>
                      <w:tcPr>
                        <w:tcW w:w="2736" w:type="dxa"/>
                        <w:vAlign w:val="center"/>
                      </w:tcPr>
                      <w:p w:rsidR="007E50D5" w:rsidRPr="005D63C1" w:rsidRDefault="00B20FC1" w:rsidP="007E50D5">
                        <w:pPr>
                          <w:jc w:val="center"/>
                          <w:rPr>
                            <w:rFonts w:ascii="Calibri" w:hAnsi="Calibri"/>
                            <w:b/>
                            <w:sz w:val="28"/>
                            <w:szCs w:val="28"/>
                          </w:rPr>
                        </w:pPr>
                        <w:hyperlink r:id="rId31" w:history="1">
                          <w:r w:rsidR="007E50D5" w:rsidRPr="005D63C1">
                            <w:rPr>
                              <w:rStyle w:val="Hyperlink"/>
                              <w:sz w:val="28"/>
                              <w:szCs w:val="28"/>
                            </w:rPr>
                            <w:t>NMU Physics Department Web Page</w:t>
                          </w:r>
                        </w:hyperlink>
                      </w:p>
                    </w:tc>
                    <w:tc>
                      <w:tcPr>
                        <w:tcW w:w="576" w:type="dxa"/>
                        <w:vAlign w:val="center"/>
                      </w:tcPr>
                      <w:p w:rsidR="007E50D5" w:rsidRPr="005D63C1" w:rsidRDefault="007E50D5" w:rsidP="007E50D5">
                        <w:pPr>
                          <w:jc w:val="center"/>
                          <w:rPr>
                            <w:rFonts w:ascii="Calibri" w:hAnsi="Calibri"/>
                            <w:b/>
                            <w:sz w:val="28"/>
                            <w:szCs w:val="28"/>
                          </w:rPr>
                        </w:pPr>
                      </w:p>
                    </w:tc>
                    <w:tc>
                      <w:tcPr>
                        <w:tcW w:w="2946" w:type="dxa"/>
                        <w:vAlign w:val="center"/>
                      </w:tcPr>
                      <w:p w:rsidR="007E50D5" w:rsidRPr="005D63C1" w:rsidRDefault="00B20FC1" w:rsidP="007E50D5">
                        <w:pPr>
                          <w:jc w:val="center"/>
                          <w:rPr>
                            <w:rFonts w:ascii="Calibri" w:hAnsi="Calibri"/>
                            <w:b/>
                            <w:sz w:val="28"/>
                            <w:szCs w:val="28"/>
                          </w:rPr>
                        </w:pPr>
                        <w:hyperlink r:id="rId32" w:history="1">
                          <w:r w:rsidR="007E50D5" w:rsidRPr="005D63C1">
                            <w:rPr>
                              <w:rStyle w:val="Hyperlink"/>
                              <w:sz w:val="28"/>
                              <w:szCs w:val="28"/>
                            </w:rPr>
                            <w:t>NMU Main Page</w:t>
                          </w:r>
                        </w:hyperlink>
                      </w:p>
                    </w:tc>
                  </w:tr>
                </w:tbl>
                <w:p w:rsidR="007E50D5" w:rsidRPr="005D63C1" w:rsidRDefault="007E50D5" w:rsidP="007E50D5">
                  <w:pPr>
                    <w:pStyle w:val="HTMLAddress"/>
                    <w:jc w:val="center"/>
                    <w:rPr>
                      <w:rFonts w:eastAsia="Times New Roman"/>
                      <w:b/>
                      <w:bCs/>
                      <w:color w:val="auto"/>
                      <w:sz w:val="28"/>
                      <w:szCs w:val="28"/>
                    </w:rPr>
                  </w:pPr>
                </w:p>
              </w:tc>
            </w:tr>
            <w:tr w:rsidR="007E50D5" w:rsidRPr="00CC1D87" w:rsidTr="00376EF0">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7E50D5" w:rsidRPr="005D63C1" w:rsidTr="00376EF0">
                    <w:tc>
                      <w:tcPr>
                        <w:tcW w:w="9124" w:type="dxa"/>
                      </w:tcPr>
                      <w:p w:rsidR="007E50D5" w:rsidRPr="005D63C1" w:rsidRDefault="007E50D5" w:rsidP="007E50D5">
                        <w:pPr>
                          <w:rPr>
                            <w:color w:val="FF0000"/>
                            <w:sz w:val="28"/>
                            <w:szCs w:val="28"/>
                          </w:rPr>
                        </w:pPr>
                        <w:r w:rsidRPr="005D63C1">
                          <w:rPr>
                            <w:rFonts w:eastAsia="Times New Roman"/>
                            <w:b/>
                            <w:bCs/>
                            <w:color w:val="FF0000"/>
                            <w:sz w:val="28"/>
                            <w:szCs w:val="28"/>
                          </w:rPr>
                          <w:t xml:space="preserve">Please send any comments or questions about this page to </w:t>
                        </w:r>
                        <w:hyperlink r:id="rId33" w:history="1">
                          <w:r w:rsidRPr="005D63C1">
                            <w:rPr>
                              <w:rStyle w:val="Hyperlink"/>
                              <w:rFonts w:eastAsia="Times New Roman"/>
                              <w:bCs/>
                              <w:color w:val="FF0000"/>
                              <w:sz w:val="28"/>
                              <w:szCs w:val="28"/>
                            </w:rPr>
                            <w:t>ddonovan@nmu.edu</w:t>
                          </w:r>
                        </w:hyperlink>
                      </w:p>
                    </w:tc>
                  </w:tr>
                  <w:tr w:rsidR="007E50D5" w:rsidRPr="005D63C1" w:rsidTr="00376EF0">
                    <w:tc>
                      <w:tcPr>
                        <w:tcW w:w="9124" w:type="dxa"/>
                      </w:tcPr>
                      <w:p w:rsidR="007E50D5" w:rsidRPr="005D63C1" w:rsidRDefault="007E50D5" w:rsidP="007E50D5">
                        <w:pPr>
                          <w:rPr>
                            <w:color w:val="FF0000"/>
                            <w:sz w:val="28"/>
                            <w:szCs w:val="28"/>
                          </w:rPr>
                        </w:pPr>
                        <w:r w:rsidRPr="005D63C1">
                          <w:rPr>
                            <w:i/>
                            <w:iCs/>
                            <w:color w:val="FF0000"/>
                            <w:sz w:val="28"/>
                            <w:szCs w:val="28"/>
                          </w:rPr>
                          <w:t>Thi</w:t>
                        </w:r>
                        <w:r>
                          <w:rPr>
                            <w:i/>
                            <w:iCs/>
                            <w:color w:val="FF0000"/>
                            <w:sz w:val="28"/>
                            <w:szCs w:val="28"/>
                          </w:rPr>
                          <w:t>s page last updated on October 17, 2023</w:t>
                        </w:r>
                      </w:p>
                    </w:tc>
                  </w:tr>
                </w:tbl>
                <w:p w:rsidR="007E50D5" w:rsidRPr="005D63C1" w:rsidRDefault="007E50D5" w:rsidP="007E50D5">
                  <w:pPr>
                    <w:pStyle w:val="HTMLAddress"/>
                    <w:rPr>
                      <w:rFonts w:eastAsia="Times New Roman"/>
                      <w:b/>
                      <w:bCs/>
                      <w:color w:val="auto"/>
                      <w:sz w:val="28"/>
                      <w:szCs w:val="28"/>
                    </w:rPr>
                  </w:pPr>
                </w:p>
              </w:tc>
            </w:tr>
          </w:tbl>
          <w:p w:rsidR="007E50D5" w:rsidRPr="00CC1D87" w:rsidRDefault="007E50D5" w:rsidP="007E50D5">
            <w:pPr>
              <w:jc w:val="center"/>
            </w:pPr>
          </w:p>
        </w:tc>
      </w:tr>
      <w:tr w:rsidR="007E50D5" w:rsidTr="00D52630">
        <w:trPr>
          <w:jc w:val="center"/>
        </w:trPr>
        <w:tc>
          <w:tcPr>
            <w:tcW w:w="9350" w:type="dxa"/>
          </w:tcPr>
          <w:p w:rsidR="007E50D5" w:rsidRDefault="007E50D5" w:rsidP="007E50D5"/>
        </w:tc>
      </w:tr>
    </w:tbl>
    <w:p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19"/>
    <w:rsid w:val="00020049"/>
    <w:rsid w:val="00037ACD"/>
    <w:rsid w:val="00060319"/>
    <w:rsid w:val="000771EC"/>
    <w:rsid w:val="001C07E2"/>
    <w:rsid w:val="001E04F3"/>
    <w:rsid w:val="00202466"/>
    <w:rsid w:val="00215834"/>
    <w:rsid w:val="002167DF"/>
    <w:rsid w:val="00263DA9"/>
    <w:rsid w:val="002C4003"/>
    <w:rsid w:val="00345819"/>
    <w:rsid w:val="00376EF0"/>
    <w:rsid w:val="00416185"/>
    <w:rsid w:val="004740D4"/>
    <w:rsid w:val="00475F7C"/>
    <w:rsid w:val="004E41FB"/>
    <w:rsid w:val="005A2449"/>
    <w:rsid w:val="005B147A"/>
    <w:rsid w:val="005B369E"/>
    <w:rsid w:val="005E219C"/>
    <w:rsid w:val="007E50D5"/>
    <w:rsid w:val="009B6642"/>
    <w:rsid w:val="00A63CE5"/>
    <w:rsid w:val="00A87C8B"/>
    <w:rsid w:val="00AA2A3B"/>
    <w:rsid w:val="00AD023A"/>
    <w:rsid w:val="00B1187F"/>
    <w:rsid w:val="00B20FC1"/>
    <w:rsid w:val="00B259DA"/>
    <w:rsid w:val="00B31598"/>
    <w:rsid w:val="00B3646E"/>
    <w:rsid w:val="00B47E91"/>
    <w:rsid w:val="00B96F0B"/>
    <w:rsid w:val="00BE78E2"/>
    <w:rsid w:val="00C76226"/>
    <w:rsid w:val="00D52630"/>
    <w:rsid w:val="00DD2E56"/>
    <w:rsid w:val="00DE1B14"/>
    <w:rsid w:val="00E059D6"/>
    <w:rsid w:val="00E1078C"/>
    <w:rsid w:val="00E72037"/>
    <w:rsid w:val="00ED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743C9-0A80-4F75-AC5E-9189ED1C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F3"/>
    <w:rPr>
      <w:rFonts w:asciiTheme="minorHAnsi" w:hAnsiTheme="minorHAnsi"/>
      <w:b/>
      <w:color w:val="auto"/>
      <w:sz w:val="24"/>
      <w:u w:val="single"/>
    </w:rPr>
  </w:style>
  <w:style w:type="paragraph" w:styleId="HTMLAddress">
    <w:name w:val="HTML Address"/>
    <w:basedOn w:val="Normal"/>
    <w:link w:val="HTMLAddressChar"/>
    <w:uiPriority w:val="99"/>
    <w:unhideWhenUsed/>
    <w:rsid w:val="001E04F3"/>
    <w:pPr>
      <w:spacing w:after="0" w:line="240" w:lineRule="auto"/>
    </w:pPr>
    <w:rPr>
      <w:rFonts w:ascii="Times New Roman" w:eastAsiaTheme="minorEastAsia" w:hAnsi="Times New Roman" w:cs="Times New Roman"/>
      <w:i/>
      <w:iCs/>
      <w:color w:val="FFFFFF"/>
    </w:rPr>
  </w:style>
  <w:style w:type="character" w:customStyle="1" w:styleId="HTMLAddressChar">
    <w:name w:val="HTML Address Char"/>
    <w:basedOn w:val="DefaultParagraphFont"/>
    <w:link w:val="HTMLAddress"/>
    <w:uiPriority w:val="99"/>
    <w:rsid w:val="001E04F3"/>
    <w:rPr>
      <w:rFonts w:ascii="Times New Roman" w:eastAsiaTheme="minorEastAsia" w:hAnsi="Times New Roman" w:cs="Times New Roman"/>
      <w:i/>
      <w:iCs/>
      <w:color w:val="FFFFFF"/>
    </w:rPr>
  </w:style>
  <w:style w:type="character" w:styleId="FollowedHyperlink">
    <w:name w:val="FollowedHyperlink"/>
    <w:basedOn w:val="DefaultParagraphFont"/>
    <w:uiPriority w:val="99"/>
    <w:semiHidden/>
    <w:unhideWhenUsed/>
    <w:rsid w:val="004161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nmu.edu/~ddonovan/classes/Nph220/Homework/IHVEC/IHVECP05.pdf" TargetMode="External"/><Relationship Id="rId13" Type="http://schemas.openxmlformats.org/officeDocument/2006/relationships/hyperlink" Target="http://physics.nmu.edu/~ddonovan/classes/Nph220/Homework/IHVEC/IHVECP10.pdf" TargetMode="External"/><Relationship Id="rId18" Type="http://schemas.openxmlformats.org/officeDocument/2006/relationships/hyperlink" Target="http://physics.nmu.edu/~ddonovan/classes/Nph220/Homework/IHVEC/IHVECP15.pdf" TargetMode="External"/><Relationship Id="rId26" Type="http://schemas.openxmlformats.org/officeDocument/2006/relationships/hyperlink" Target="http://physics.nmu.edu/~ddonovan/classes/Nph220/Homework/IHVEC/IHVECP21.pdf" TargetMode="External"/><Relationship Id="rId3" Type="http://schemas.openxmlformats.org/officeDocument/2006/relationships/webSettings" Target="webSettings.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hyperlink" Target="http://physics.nmu.edu/~ddonovan/classes/Nph220/Homework/IHVEC/IHVECP04.pdf" TargetMode="External"/><Relationship Id="rId12" Type="http://schemas.openxmlformats.org/officeDocument/2006/relationships/hyperlink" Target="http://physics.nmu.edu/~ddonovan/classes/Nph220/Homework/IHVEC/IHVECP09.pdf" TargetMode="External"/><Relationship Id="rId17" Type="http://schemas.openxmlformats.org/officeDocument/2006/relationships/hyperlink" Target="http://physics.nmu.edu/~ddonovan/classes/Nph220/Homework/IHVEC/IHVECP14.pdf" TargetMode="External"/><Relationship Id="rId25" Type="http://schemas.openxmlformats.org/officeDocument/2006/relationships/hyperlink" Target="http://physics.nmu.edu/~ddonovan/classes/Nph220/Homework/IHVEC/IHVECP20.pdf" TargetMode="External"/><Relationship Id="rId33" Type="http://schemas.openxmlformats.org/officeDocument/2006/relationships/hyperlink" Target="mailto:ddonovan@nmu.edu" TargetMode="External"/><Relationship Id="rId2" Type="http://schemas.openxmlformats.org/officeDocument/2006/relationships/settings" Target="settings.xml"/><Relationship Id="rId16" Type="http://schemas.openxmlformats.org/officeDocument/2006/relationships/hyperlink" Target="http://physics.nmu.edu/~ddonovan/classes/Nph220/Homework/IHVEC/IHVECP13.pdf" TargetMode="External"/><Relationship Id="rId20" Type="http://schemas.openxmlformats.org/officeDocument/2006/relationships/hyperlink" Target="http://physics.nmu.edu/~ddonovan/classes/Nph220/Homework/IHVEC/IHVECP16.pdf" TargetMode="External"/><Relationship Id="rId29" Type="http://schemas.openxmlformats.org/officeDocument/2006/relationships/hyperlink" Target="http://physics.nmu.edu/~ddonovan/classes.html" TargetMode="External"/><Relationship Id="rId1" Type="http://schemas.openxmlformats.org/officeDocument/2006/relationships/styles" Target="styles.xml"/><Relationship Id="rId6" Type="http://schemas.openxmlformats.org/officeDocument/2006/relationships/hyperlink" Target="http://physics.nmu.edu/~ddonovan/classes/Nph220/Homework/IHVEC/IHVECP03.pdf" TargetMode="External"/><Relationship Id="rId11" Type="http://schemas.openxmlformats.org/officeDocument/2006/relationships/hyperlink" Target="http://physics.nmu.edu/~ddonovan/classes/Nph220/Homework/IHVEC/IHVECP08.pdf" TargetMode="External"/><Relationship Id="rId24" Type="http://schemas.openxmlformats.org/officeDocument/2006/relationships/hyperlink" Target="http://physics.nmu.edu/~ddonovan/classes/Nph220/Homework/IHVEC/IHVECP19.pdf" TargetMode="External"/><Relationship Id="rId32" Type="http://schemas.openxmlformats.org/officeDocument/2006/relationships/hyperlink" Target="http://www.nmu.edu/" TargetMode="External"/><Relationship Id="rId5" Type="http://schemas.openxmlformats.org/officeDocument/2006/relationships/hyperlink" Target="http://physics.nmu.edu/~ddonovan/classes/Nph220/Homework/IHVEC/IHVECP02.pdf" TargetMode="External"/><Relationship Id="rId15" Type="http://schemas.openxmlformats.org/officeDocument/2006/relationships/hyperlink" Target="http://physics.nmu.edu/~ddonovan/classes/Nph220/Homework/IHVEC/IHVECP12.pdf" TargetMode="External"/><Relationship Id="rId23" Type="http://schemas.openxmlformats.org/officeDocument/2006/relationships/hyperlink" Target="http://physics.nmu.edu/~ddonovan/classes/Nph220/Homework/IHVEC/IHVECP18.pdf" TargetMode="External"/><Relationship Id="rId28" Type="http://schemas.openxmlformats.org/officeDocument/2006/relationships/hyperlink" Target="http://physics.nmu.edu/~ddonovan/classes/Nph220/Homework/IHVEC/IHVECP23.pdf" TargetMode="External"/><Relationship Id="rId10" Type="http://schemas.openxmlformats.org/officeDocument/2006/relationships/hyperlink" Target="http://physics.nmu.edu/~ddonovan/classes/Nph220/Homework/IHVEC/IHVECP07.pdf" TargetMode="External"/><Relationship Id="rId19" Type="http://schemas.openxmlformats.org/officeDocument/2006/relationships/image" Target="media/image1.emf"/><Relationship Id="rId31" Type="http://schemas.openxmlformats.org/officeDocument/2006/relationships/hyperlink" Target="https://www.nmu.edu/physics/" TargetMode="External"/><Relationship Id="rId4" Type="http://schemas.openxmlformats.org/officeDocument/2006/relationships/hyperlink" Target="http://physics.nmu.edu/~ddonovan/classes/Nph220/Homework/IHVEC/IHVECP01.pdf" TargetMode="External"/><Relationship Id="rId9" Type="http://schemas.openxmlformats.org/officeDocument/2006/relationships/hyperlink" Target="http://physics.nmu.edu/~ddonovan/classes/Nph220/Homework/IHVEC/IHVECP06.pdf" TargetMode="External"/><Relationship Id="rId14" Type="http://schemas.openxmlformats.org/officeDocument/2006/relationships/hyperlink" Target="http://physics.nmu.edu/~ddonovan/classes/Nph220/Homework/IHVEC/IHVECP11.pdf" TargetMode="External"/><Relationship Id="rId22" Type="http://schemas.openxmlformats.org/officeDocument/2006/relationships/hyperlink" Target="http://physics.nmu.edu/~ddonovan/classes/Nph220/Homework/IHVEC/IHVECP17.pdf" TargetMode="External"/><Relationship Id="rId27" Type="http://schemas.openxmlformats.org/officeDocument/2006/relationships/hyperlink" Target="http://physics.nmu.edu/~ddonovan/classes/Nph220/Homework/IHVEC/IHVECP22.pdf" TargetMode="External"/><Relationship Id="rId30" Type="http://schemas.openxmlformats.org/officeDocument/2006/relationships/hyperlink" Target="http://physics.nmu.edu/~ddonovan/classes/Nph220/ph220nh.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2023-10-19T18:09:00Z</dcterms:created>
  <dcterms:modified xsi:type="dcterms:W3CDTF">2023-10-19T18:09:00Z</dcterms:modified>
</cp:coreProperties>
</file>